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72" w:rsidRDefault="00605DEC" w:rsidP="00605DE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Could you please help me in answering the following </w:t>
      </w:r>
      <w:proofErr w:type="gramStart"/>
      <w:r>
        <w:rPr>
          <w:rFonts w:asciiTheme="majorBidi" w:hAnsiTheme="majorBidi" w:cstheme="majorBidi"/>
          <w:sz w:val="24"/>
          <w:szCs w:val="24"/>
        </w:rPr>
        <w:t>questions:</w:t>
      </w:r>
      <w:proofErr w:type="gramEnd"/>
    </w:p>
    <w:p w:rsidR="00605DEC" w:rsidRDefault="00605DEC" w:rsidP="00605DEC">
      <w:pPr>
        <w:rPr>
          <w:rFonts w:asciiTheme="majorBidi" w:hAnsiTheme="majorBidi" w:cstheme="majorBidi"/>
          <w:sz w:val="24"/>
          <w:szCs w:val="24"/>
        </w:rPr>
      </w:pPr>
    </w:p>
    <w:p w:rsidR="004E5AE5" w:rsidRDefault="00605DEC" w:rsidP="00605DEC">
      <w:pPr>
        <w:pStyle w:val="ListParagraph"/>
        <w:numPr>
          <w:ilvl w:val="0"/>
          <w:numId w:val="2"/>
        </w:numPr>
        <w:ind w:left="360"/>
        <w:rPr>
          <w:rFonts w:asciiTheme="majorBidi" w:hAnsiTheme="majorBidi" w:cstheme="majorBidi"/>
          <w:sz w:val="24"/>
          <w:szCs w:val="24"/>
        </w:rPr>
      </w:pPr>
      <w:r w:rsidRPr="00605DEC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n</w:t>
      </w:r>
      <w:r w:rsidRPr="00605DEC">
        <w:rPr>
          <w:rFonts w:asciiTheme="majorBidi" w:hAnsiTheme="majorBidi" w:cstheme="majorBidi"/>
          <w:sz w:val="24"/>
          <w:szCs w:val="24"/>
        </w:rPr>
        <w:t xml:space="preserve"> Example 7.1, Did you use </w:t>
      </w:r>
      <w:proofErr w:type="spellStart"/>
      <w:r w:rsidRPr="00605DEC">
        <w:rPr>
          <w:rFonts w:asciiTheme="majorBidi" w:hAnsiTheme="majorBidi" w:cstheme="majorBidi"/>
          <w:sz w:val="24"/>
          <w:szCs w:val="24"/>
        </w:rPr>
        <w:t>Eq</w:t>
      </w:r>
      <w:proofErr w:type="spellEnd"/>
      <w:r w:rsidRPr="00605DEC">
        <w:rPr>
          <w:rFonts w:asciiTheme="majorBidi" w:hAnsiTheme="majorBidi" w:cstheme="majorBidi"/>
          <w:sz w:val="24"/>
          <w:szCs w:val="24"/>
        </w:rPr>
        <w:t xml:space="preserve"> (33) or </w:t>
      </w:r>
      <w:proofErr w:type="spellStart"/>
      <w:proofErr w:type="gramStart"/>
      <w:r w:rsidRPr="00605DEC">
        <w:rPr>
          <w:rFonts w:asciiTheme="majorBidi" w:hAnsiTheme="majorBidi" w:cstheme="majorBidi"/>
          <w:sz w:val="24"/>
          <w:szCs w:val="24"/>
        </w:rPr>
        <w:t>Eq</w:t>
      </w:r>
      <w:proofErr w:type="spellEnd"/>
      <w:r w:rsidRPr="00605DEC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605DEC">
        <w:rPr>
          <w:rFonts w:asciiTheme="majorBidi" w:hAnsiTheme="majorBidi" w:cstheme="majorBidi"/>
          <w:sz w:val="24"/>
          <w:szCs w:val="24"/>
        </w:rPr>
        <w:t>39)</w:t>
      </w:r>
      <w:r>
        <w:rPr>
          <w:rFonts w:asciiTheme="majorBidi" w:hAnsiTheme="majorBidi" w:cstheme="majorBidi"/>
          <w:sz w:val="24"/>
          <w:szCs w:val="24"/>
        </w:rPr>
        <w:t xml:space="preserve"> to calculate the equivalent plate stiffnesses</w:t>
      </w:r>
      <w:r w:rsidRPr="00605DEC">
        <w:rPr>
          <w:rFonts w:asciiTheme="majorBidi" w:hAnsiTheme="majorBidi" w:cstheme="majorBidi"/>
          <w:sz w:val="24"/>
          <w:szCs w:val="24"/>
        </w:rPr>
        <w:t>?</w:t>
      </w:r>
    </w:p>
    <w:p w:rsidR="00605DEC" w:rsidRDefault="00605DEC" w:rsidP="00605DEC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DB4072" w:rsidRPr="00DB4072" w:rsidRDefault="00DB4072" w:rsidP="00605DEC">
      <w:pPr>
        <w:pStyle w:val="ListParagraph"/>
        <w:ind w:left="360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 xml:space="preserve">None of the above. Please use </w:t>
      </w:r>
      <w:proofErr w:type="spellStart"/>
      <w:r w:rsidRPr="00DB4072">
        <w:rPr>
          <w:rFonts w:asciiTheme="majorBidi" w:hAnsiTheme="majorBidi" w:cstheme="majorBidi"/>
          <w:color w:val="FF0000"/>
          <w:sz w:val="24"/>
          <w:szCs w:val="24"/>
        </w:rPr>
        <w:t>Eq</w:t>
      </w:r>
      <w:proofErr w:type="spellEnd"/>
      <w:r w:rsidRPr="00DB4072">
        <w:rPr>
          <w:rFonts w:asciiTheme="majorBidi" w:hAnsiTheme="majorBidi" w:cstheme="majorBidi"/>
          <w:color w:val="FF0000"/>
          <w:sz w:val="24"/>
          <w:szCs w:val="24"/>
        </w:rPr>
        <w:t>(11)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 to do the calculation</w:t>
      </w:r>
      <w:bookmarkStart w:id="0" w:name="_GoBack"/>
      <w:bookmarkEnd w:id="0"/>
    </w:p>
    <w:p w:rsidR="00605DEC" w:rsidRDefault="00605DEC" w:rsidP="00605DEC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605DEC" w:rsidRDefault="00605DEC" w:rsidP="00605DEC">
      <w:pPr>
        <w:pStyle w:val="ListParagraph"/>
        <w:numPr>
          <w:ilvl w:val="0"/>
          <w:numId w:val="2"/>
        </w:num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Could you please help me in calculating the following items for the sinusoidal shape:</w:t>
      </w:r>
    </w:p>
    <w:p w:rsidR="00605DEC" w:rsidRDefault="00605DEC" w:rsidP="00605DE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05DEC">
        <w:rPr>
          <w:rFonts w:asciiTheme="majorBidi" w:hAnsiTheme="majorBidi" w:cstheme="majorBidi"/>
          <w:position w:val="-18"/>
          <w:sz w:val="24"/>
          <w:szCs w:val="24"/>
        </w:rPr>
        <w:object w:dxaOrig="7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4pt" o:ole="">
            <v:imagedata r:id="rId5" o:title=""/>
          </v:shape>
          <o:OLEObject Type="Embed" ProgID="Equation.DSMT4" ShapeID="_x0000_i1025" DrawAspect="Content" ObjectID="_1514401600" r:id="rId6"/>
        </w:objec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605DEC" w:rsidRDefault="00605DEC" w:rsidP="00605DE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05DEC">
        <w:rPr>
          <w:rFonts w:asciiTheme="majorBidi" w:hAnsiTheme="majorBidi" w:cstheme="majorBidi"/>
          <w:position w:val="-30"/>
          <w:sz w:val="24"/>
          <w:szCs w:val="24"/>
        </w:rPr>
        <w:object w:dxaOrig="840" w:dyaOrig="720">
          <v:shape id="_x0000_i1026" type="#_x0000_t75" style="width:42pt;height:36pt" o:ole="">
            <v:imagedata r:id="rId7" o:title=""/>
          </v:shape>
          <o:OLEObject Type="Embed" ProgID="Equation.DSMT4" ShapeID="_x0000_i1026" DrawAspect="Content" ObjectID="_1514401601" r:id="rId8"/>
        </w:object>
      </w:r>
    </w:p>
    <w:p w:rsidR="00605DEC" w:rsidRPr="00605DEC" w:rsidRDefault="00605DEC" w:rsidP="00605DE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05DEC">
        <w:rPr>
          <w:rFonts w:asciiTheme="majorBidi" w:hAnsiTheme="majorBidi" w:cstheme="majorBidi"/>
          <w:position w:val="-18"/>
          <w:sz w:val="24"/>
          <w:szCs w:val="24"/>
        </w:rPr>
        <w:object w:dxaOrig="999" w:dyaOrig="480">
          <v:shape id="_x0000_i1027" type="#_x0000_t75" style="width:50.25pt;height:24pt" o:ole="">
            <v:imagedata r:id="rId9" o:title=""/>
          </v:shape>
          <o:OLEObject Type="Embed" ProgID="Equation.DSMT4" ShapeID="_x0000_i1027" DrawAspect="Content" ObjectID="_1514401602" r:id="rId10"/>
        </w:object>
      </w:r>
    </w:p>
    <w:p w:rsidR="00605DEC" w:rsidRPr="00DB4072" w:rsidRDefault="00DB4072" w:rsidP="00DB4072">
      <w:pPr>
        <w:ind w:left="720"/>
        <w:rPr>
          <w:rFonts w:asciiTheme="majorBidi" w:hAnsiTheme="majorBidi" w:cstheme="majorBidi"/>
          <w:color w:val="FF0000"/>
          <w:sz w:val="24"/>
          <w:szCs w:val="24"/>
        </w:rPr>
      </w:pPr>
      <w:r w:rsidRPr="00DB4072">
        <w:rPr>
          <w:rFonts w:asciiTheme="majorBidi" w:hAnsiTheme="majorBidi" w:cstheme="majorBidi"/>
          <w:color w:val="FF0000"/>
          <w:sz w:val="24"/>
          <w:szCs w:val="24"/>
        </w:rPr>
        <w:t>It is easy to use Mathematica to do this calculation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 numerically</w:t>
      </w:r>
    </w:p>
    <w:p w:rsidR="00605DEC" w:rsidRPr="00605DEC" w:rsidRDefault="00DB4072" w:rsidP="00DB4072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28C32B0F" wp14:editId="58A4F34E">
            <wp:extent cx="5210175" cy="493137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24718" cy="49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5DEC" w:rsidRPr="00605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531"/>
    <w:multiLevelType w:val="hybridMultilevel"/>
    <w:tmpl w:val="792AB5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D83133"/>
    <w:multiLevelType w:val="hybridMultilevel"/>
    <w:tmpl w:val="79B0C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E25EE3"/>
    <w:multiLevelType w:val="hybridMultilevel"/>
    <w:tmpl w:val="871A5C3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EC"/>
    <w:rsid w:val="004E5AE5"/>
    <w:rsid w:val="004F5859"/>
    <w:rsid w:val="00605DEC"/>
    <w:rsid w:val="00DB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21F6C0-B851-4736-AC6E-D4C87244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 Y</cp:lastModifiedBy>
  <cp:revision>2</cp:revision>
  <dcterms:created xsi:type="dcterms:W3CDTF">2015-12-27T18:54:00Z</dcterms:created>
  <dcterms:modified xsi:type="dcterms:W3CDTF">2016-01-16T04:20:00Z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