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6CE85" w14:textId="77777777" w:rsidR="00FE48AA" w:rsidRPr="00FE48AA" w:rsidRDefault="00FE48AA" w:rsidP="00C67DFD">
      <w:pPr>
        <w:keepNext/>
        <w:autoSpaceDE w:val="0"/>
        <w:autoSpaceDN w:val="0"/>
        <w:spacing w:after="0" w:line="240" w:lineRule="auto"/>
        <w:contextualSpacing/>
        <w:jc w:val="center"/>
        <w:outlineLvl w:val="0"/>
        <w:rPr>
          <w:rFonts w:ascii="Times New Roman" w:eastAsia="Times New Roman" w:hAnsi="Times New Roman"/>
          <w:b/>
          <w:bCs/>
          <w:spacing w:val="-3"/>
          <w:sz w:val="24"/>
          <w:szCs w:val="24"/>
        </w:rPr>
      </w:pPr>
      <w:bookmarkStart w:id="0" w:name="_GoBack"/>
      <w:bookmarkEnd w:id="0"/>
      <w:r w:rsidRPr="00FE48AA">
        <w:rPr>
          <w:rFonts w:ascii="Times New Roman" w:eastAsia="Times New Roman" w:hAnsi="Times New Roman"/>
          <w:b/>
          <w:bCs/>
          <w:spacing w:val="-3"/>
          <w:sz w:val="24"/>
          <w:szCs w:val="24"/>
        </w:rPr>
        <w:t>COVER SHEET</w:t>
      </w:r>
    </w:p>
    <w:p w14:paraId="594DA460" w14:textId="77777777" w:rsidR="00C67DFD" w:rsidRDefault="00FE48AA" w:rsidP="00C67DFD">
      <w:pPr>
        <w:autoSpaceDE w:val="0"/>
        <w:autoSpaceDN w:val="0"/>
        <w:spacing w:after="0" w:line="240" w:lineRule="auto"/>
        <w:contextualSpacing/>
        <w:jc w:val="center"/>
        <w:rPr>
          <w:rFonts w:ascii="Times New Roman" w:eastAsia="Times New Roman" w:hAnsi="Times New Roman"/>
          <w:i/>
          <w:iCs/>
          <w:spacing w:val="-3"/>
          <w:sz w:val="20"/>
          <w:szCs w:val="20"/>
        </w:rPr>
      </w:pPr>
      <w:r w:rsidRPr="00FE48AA">
        <w:rPr>
          <w:rFonts w:ascii="Times New Roman" w:eastAsia="Times New Roman" w:hAnsi="Times New Roman"/>
          <w:i/>
          <w:iCs/>
          <w:spacing w:val="-3"/>
          <w:sz w:val="20"/>
          <w:szCs w:val="20"/>
        </w:rPr>
        <w:t>NOTE: This coversheet is intended for you to list your article title and author(s) name only</w:t>
      </w:r>
    </w:p>
    <w:p w14:paraId="12A7CB79" w14:textId="77777777" w:rsidR="00FE48AA" w:rsidRPr="00FE48AA" w:rsidRDefault="00FE48AA" w:rsidP="00C67DFD">
      <w:pPr>
        <w:autoSpaceDE w:val="0"/>
        <w:autoSpaceDN w:val="0"/>
        <w:spacing w:after="0" w:line="240" w:lineRule="auto"/>
        <w:contextualSpacing/>
        <w:jc w:val="center"/>
        <w:rPr>
          <w:rFonts w:ascii="Times New Roman" w:eastAsia="Times New Roman" w:hAnsi="Times New Roman"/>
          <w:i/>
          <w:iCs/>
          <w:spacing w:val="-3"/>
          <w:sz w:val="20"/>
          <w:szCs w:val="20"/>
        </w:rPr>
      </w:pPr>
      <w:r w:rsidRPr="00FE48AA">
        <w:rPr>
          <w:rFonts w:ascii="Times New Roman" w:eastAsia="Times New Roman" w:hAnsi="Times New Roman"/>
          <w:i/>
          <w:iCs/>
          <w:spacing w:val="-3"/>
          <w:sz w:val="20"/>
          <w:szCs w:val="20"/>
        </w:rPr>
        <w:t xml:space="preserve">—this page will not appear on the CD-ROM. </w:t>
      </w:r>
    </w:p>
    <w:p w14:paraId="4A359734" w14:textId="77777777" w:rsidR="00FE48AA" w:rsidRPr="00FE48AA" w:rsidRDefault="00FE48AA" w:rsidP="00C67DFD">
      <w:pPr>
        <w:autoSpaceDE w:val="0"/>
        <w:autoSpaceDN w:val="0"/>
        <w:spacing w:after="0" w:line="240" w:lineRule="auto"/>
        <w:contextualSpacing/>
        <w:jc w:val="center"/>
        <w:rPr>
          <w:rFonts w:ascii="Times New Roman" w:eastAsia="Times New Roman" w:hAnsi="Times New Roman"/>
          <w:i/>
          <w:iCs/>
          <w:spacing w:val="-3"/>
          <w:sz w:val="24"/>
          <w:szCs w:val="24"/>
        </w:rPr>
      </w:pPr>
    </w:p>
    <w:p w14:paraId="04F69337" w14:textId="77777777" w:rsidR="00FE48AA" w:rsidRPr="00FE48AA" w:rsidRDefault="00FE48AA" w:rsidP="00C67DFD">
      <w:pPr>
        <w:autoSpaceDE w:val="0"/>
        <w:autoSpaceDN w:val="0"/>
        <w:spacing w:after="0" w:line="240" w:lineRule="auto"/>
        <w:contextualSpacing/>
        <w:jc w:val="center"/>
        <w:rPr>
          <w:rFonts w:ascii="Times New Roman" w:eastAsia="Times New Roman" w:hAnsi="Times New Roman"/>
          <w:i/>
          <w:iCs/>
          <w:spacing w:val="-3"/>
          <w:sz w:val="24"/>
          <w:szCs w:val="24"/>
        </w:rPr>
      </w:pPr>
    </w:p>
    <w:p w14:paraId="027A58FC" w14:textId="58343A3A" w:rsidR="00FE48AA" w:rsidRPr="00FE48AA" w:rsidRDefault="00FE48AA" w:rsidP="00C67DFD">
      <w:pPr>
        <w:autoSpaceDE w:val="0"/>
        <w:autoSpaceDN w:val="0"/>
        <w:spacing w:after="0" w:line="240" w:lineRule="auto"/>
        <w:contextualSpacing/>
        <w:rPr>
          <w:rFonts w:ascii="Times New Roman" w:eastAsia="Times New Roman" w:hAnsi="Times New Roman"/>
          <w:i/>
          <w:iCs/>
          <w:spacing w:val="-3"/>
          <w:sz w:val="24"/>
          <w:szCs w:val="24"/>
        </w:rPr>
      </w:pPr>
      <w:r w:rsidRPr="00FE48AA">
        <w:rPr>
          <w:rFonts w:ascii="Times New Roman" w:eastAsia="Times New Roman" w:hAnsi="Times New Roman"/>
          <w:spacing w:val="-3"/>
          <w:sz w:val="24"/>
          <w:szCs w:val="24"/>
        </w:rPr>
        <w:t xml:space="preserve">Paper Number:  </w:t>
      </w:r>
      <w:r w:rsidR="009D16D5">
        <w:rPr>
          <w:rFonts w:ascii="Times New Roman" w:eastAsia="Times New Roman" w:hAnsi="Times New Roman"/>
          <w:b/>
          <w:spacing w:val="-3"/>
          <w:sz w:val="24"/>
          <w:szCs w:val="24"/>
        </w:rPr>
        <w:t>0228</w:t>
      </w:r>
    </w:p>
    <w:p w14:paraId="2AB47146" w14:textId="77777777" w:rsidR="00FE48AA" w:rsidRPr="00FE48AA" w:rsidRDefault="00FE48AA" w:rsidP="00C67DFD">
      <w:pPr>
        <w:autoSpaceDE w:val="0"/>
        <w:autoSpaceDN w:val="0"/>
        <w:spacing w:after="0" w:line="240" w:lineRule="auto"/>
        <w:contextualSpacing/>
        <w:rPr>
          <w:rFonts w:ascii="Times New Roman" w:eastAsia="Times New Roman" w:hAnsi="Times New Roman"/>
          <w:spacing w:val="-3"/>
          <w:sz w:val="24"/>
          <w:szCs w:val="24"/>
        </w:rPr>
      </w:pPr>
    </w:p>
    <w:p w14:paraId="676A46F9" w14:textId="77777777" w:rsidR="00FE48AA" w:rsidRPr="00FE48AA" w:rsidRDefault="00FE48AA" w:rsidP="00C67DFD">
      <w:pPr>
        <w:autoSpaceDE w:val="0"/>
        <w:autoSpaceDN w:val="0"/>
        <w:spacing w:after="0" w:line="240" w:lineRule="auto"/>
        <w:contextualSpacing/>
        <w:rPr>
          <w:rFonts w:ascii="Times New Roman" w:eastAsia="Times New Roman" w:hAnsi="Times New Roman"/>
          <w:b/>
          <w:spacing w:val="-3"/>
          <w:sz w:val="24"/>
          <w:szCs w:val="24"/>
        </w:rPr>
      </w:pPr>
      <w:r w:rsidRPr="00FE48AA">
        <w:rPr>
          <w:rFonts w:ascii="Times New Roman" w:eastAsia="Times New Roman" w:hAnsi="Times New Roman"/>
          <w:spacing w:val="-3"/>
          <w:sz w:val="24"/>
          <w:szCs w:val="24"/>
        </w:rPr>
        <w:t xml:space="preserve">Title:  </w:t>
      </w:r>
      <w:r w:rsidRPr="00C67DFD">
        <w:rPr>
          <w:rFonts w:ascii="Times New Roman" w:eastAsia="Times New Roman" w:hAnsi="Times New Roman"/>
          <w:b/>
          <w:spacing w:val="-3"/>
          <w:sz w:val="24"/>
          <w:szCs w:val="24"/>
        </w:rPr>
        <w:t>Micromechanical Modeling of Composites for Shear and Transverse Properties</w:t>
      </w:r>
    </w:p>
    <w:p w14:paraId="7331A64E" w14:textId="77777777" w:rsidR="00FE48AA" w:rsidRPr="00FE48AA" w:rsidRDefault="00FE48AA" w:rsidP="00C67DFD">
      <w:pPr>
        <w:autoSpaceDE w:val="0"/>
        <w:autoSpaceDN w:val="0"/>
        <w:spacing w:after="0" w:line="240" w:lineRule="auto"/>
        <w:contextualSpacing/>
        <w:rPr>
          <w:rFonts w:ascii="Times New Roman" w:eastAsia="Times New Roman" w:hAnsi="Times New Roman"/>
          <w:spacing w:val="-3"/>
          <w:sz w:val="24"/>
          <w:szCs w:val="24"/>
        </w:rPr>
      </w:pPr>
    </w:p>
    <w:p w14:paraId="52C5F519" w14:textId="77777777" w:rsidR="00C67DFD" w:rsidRPr="00C67DFD" w:rsidRDefault="00FE48AA" w:rsidP="00C67DFD">
      <w:pPr>
        <w:autoSpaceDE w:val="0"/>
        <w:autoSpaceDN w:val="0"/>
        <w:spacing w:after="0" w:line="240" w:lineRule="auto"/>
        <w:contextualSpacing/>
        <w:rPr>
          <w:rFonts w:ascii="Times New Roman" w:hAnsi="Times New Roman"/>
          <w:sz w:val="24"/>
          <w:szCs w:val="24"/>
          <w:vertAlign w:val="superscript"/>
        </w:rPr>
      </w:pPr>
      <w:r w:rsidRPr="00FE48AA">
        <w:rPr>
          <w:rFonts w:ascii="Times New Roman" w:eastAsia="Times New Roman" w:hAnsi="Times New Roman"/>
          <w:spacing w:val="-3"/>
          <w:sz w:val="24"/>
          <w:szCs w:val="24"/>
        </w:rPr>
        <w:t>Author</w:t>
      </w:r>
      <w:r w:rsidR="00202017" w:rsidRPr="00C67DFD">
        <w:rPr>
          <w:rFonts w:ascii="Times New Roman" w:eastAsia="Times New Roman" w:hAnsi="Times New Roman"/>
          <w:spacing w:val="-3"/>
          <w:sz w:val="24"/>
          <w:szCs w:val="24"/>
        </w:rPr>
        <w:t>s</w:t>
      </w:r>
      <w:r w:rsidR="00C67DFD" w:rsidRPr="00C67DFD">
        <w:rPr>
          <w:rFonts w:ascii="Times New Roman" w:eastAsia="Times New Roman" w:hAnsi="Times New Roman"/>
          <w:spacing w:val="-3"/>
          <w:sz w:val="24"/>
          <w:szCs w:val="24"/>
        </w:rPr>
        <w:t>:</w:t>
      </w:r>
      <w:r w:rsidR="00202017" w:rsidRPr="00C67DFD">
        <w:rPr>
          <w:rFonts w:ascii="Times New Roman" w:eastAsia="Times New Roman" w:hAnsi="Times New Roman"/>
          <w:spacing w:val="-3"/>
          <w:sz w:val="24"/>
          <w:szCs w:val="24"/>
        </w:rPr>
        <w:tab/>
      </w:r>
      <w:r w:rsidR="00E32166" w:rsidRPr="00C67DFD">
        <w:rPr>
          <w:rFonts w:ascii="Times New Roman" w:hAnsi="Times New Roman"/>
          <w:sz w:val="24"/>
          <w:szCs w:val="24"/>
        </w:rPr>
        <w:t>Joshua Morris</w:t>
      </w:r>
      <w:r w:rsidR="0007496E" w:rsidRPr="00C67DFD">
        <w:rPr>
          <w:rFonts w:ascii="Times New Roman" w:hAnsi="Times New Roman"/>
          <w:sz w:val="24"/>
          <w:szCs w:val="24"/>
          <w:vertAlign w:val="superscript"/>
        </w:rPr>
        <w:t>1</w:t>
      </w:r>
    </w:p>
    <w:p w14:paraId="0F58962E" w14:textId="77777777" w:rsidR="00202017" w:rsidRPr="00C67DFD" w:rsidRDefault="00E32166" w:rsidP="00C67DFD">
      <w:pPr>
        <w:autoSpaceDE w:val="0"/>
        <w:autoSpaceDN w:val="0"/>
        <w:spacing w:after="0" w:line="240" w:lineRule="auto"/>
        <w:ind w:left="720" w:firstLine="720"/>
        <w:contextualSpacing/>
        <w:rPr>
          <w:rFonts w:ascii="Times New Roman" w:hAnsi="Times New Roman"/>
          <w:sz w:val="24"/>
          <w:szCs w:val="24"/>
          <w:vertAlign w:val="superscript"/>
        </w:rPr>
      </w:pPr>
      <w:r w:rsidRPr="00C67DFD">
        <w:rPr>
          <w:rFonts w:ascii="Times New Roman" w:hAnsi="Times New Roman"/>
          <w:sz w:val="24"/>
          <w:szCs w:val="24"/>
        </w:rPr>
        <w:t>Alireza Amirkhizi</w:t>
      </w:r>
      <w:r w:rsidR="0007496E" w:rsidRPr="00C67DFD">
        <w:rPr>
          <w:rFonts w:ascii="Times New Roman" w:hAnsi="Times New Roman"/>
          <w:sz w:val="24"/>
          <w:szCs w:val="24"/>
          <w:vertAlign w:val="superscript"/>
        </w:rPr>
        <w:t>1</w:t>
      </w:r>
    </w:p>
    <w:p w14:paraId="54860ADF" w14:textId="77777777" w:rsidR="0070171D" w:rsidRPr="00C67DFD" w:rsidRDefault="00530754" w:rsidP="00C67DFD">
      <w:pPr>
        <w:autoSpaceDE w:val="0"/>
        <w:autoSpaceDN w:val="0"/>
        <w:spacing w:after="0" w:line="240" w:lineRule="auto"/>
        <w:ind w:left="720" w:firstLine="720"/>
        <w:contextualSpacing/>
        <w:rPr>
          <w:rFonts w:ascii="Times New Roman" w:hAnsi="Times New Roman"/>
          <w:sz w:val="24"/>
          <w:szCs w:val="24"/>
          <w:vertAlign w:val="superscript"/>
        </w:rPr>
      </w:pPr>
      <w:r w:rsidRPr="00C67DFD">
        <w:rPr>
          <w:rFonts w:ascii="Times New Roman" w:hAnsi="Times New Roman"/>
          <w:sz w:val="24"/>
          <w:szCs w:val="24"/>
        </w:rPr>
        <w:t>Christopher Hansen</w:t>
      </w:r>
      <w:r w:rsidR="0007496E" w:rsidRPr="00C67DFD">
        <w:rPr>
          <w:rFonts w:ascii="Times New Roman" w:hAnsi="Times New Roman"/>
          <w:sz w:val="24"/>
          <w:szCs w:val="24"/>
          <w:vertAlign w:val="superscript"/>
        </w:rPr>
        <w:t>1</w:t>
      </w:r>
    </w:p>
    <w:p w14:paraId="355BF4A3" w14:textId="77777777" w:rsidR="0007496E" w:rsidRPr="00C67DFD" w:rsidRDefault="0007496E" w:rsidP="00C67DFD">
      <w:pPr>
        <w:autoSpaceDE w:val="0"/>
        <w:autoSpaceDN w:val="0"/>
        <w:spacing w:after="0" w:line="240" w:lineRule="auto"/>
        <w:contextualSpacing/>
        <w:rPr>
          <w:rFonts w:ascii="Times New Roman" w:hAnsi="Times New Roman"/>
          <w:sz w:val="24"/>
          <w:szCs w:val="24"/>
        </w:rPr>
      </w:pPr>
    </w:p>
    <w:p w14:paraId="23C4F313" w14:textId="77777777" w:rsidR="0007496E" w:rsidRPr="00C67DFD" w:rsidRDefault="0007496E" w:rsidP="00C67DFD">
      <w:pPr>
        <w:autoSpaceDE w:val="0"/>
        <w:autoSpaceDN w:val="0"/>
        <w:spacing w:after="0" w:line="240" w:lineRule="auto"/>
        <w:contextualSpacing/>
        <w:rPr>
          <w:rFonts w:ascii="Times New Roman" w:hAnsi="Times New Roman"/>
          <w:sz w:val="24"/>
          <w:szCs w:val="24"/>
        </w:rPr>
      </w:pPr>
      <w:r w:rsidRPr="00C67DFD">
        <w:rPr>
          <w:rFonts w:ascii="Times New Roman" w:hAnsi="Times New Roman"/>
          <w:sz w:val="24"/>
          <w:szCs w:val="24"/>
          <w:vertAlign w:val="superscript"/>
        </w:rPr>
        <w:t>1</w:t>
      </w:r>
      <w:r w:rsidRPr="00C67DFD">
        <w:rPr>
          <w:rFonts w:ascii="Times New Roman" w:hAnsi="Times New Roman"/>
          <w:sz w:val="24"/>
          <w:szCs w:val="24"/>
        </w:rPr>
        <w:t>University of Massachusetts Lowell</w:t>
      </w:r>
    </w:p>
    <w:p w14:paraId="55ADDBEB" w14:textId="77777777" w:rsidR="00202017" w:rsidRPr="00C67DFD" w:rsidRDefault="00202017" w:rsidP="00C67DFD">
      <w:pPr>
        <w:spacing w:after="0" w:line="240" w:lineRule="auto"/>
        <w:contextualSpacing/>
        <w:rPr>
          <w:rFonts w:ascii="Times New Roman" w:hAnsi="Times New Roman"/>
          <w:sz w:val="24"/>
          <w:szCs w:val="24"/>
        </w:rPr>
      </w:pPr>
      <w:r w:rsidRPr="00C67DFD">
        <w:rPr>
          <w:rFonts w:ascii="Times New Roman" w:hAnsi="Times New Roman"/>
          <w:sz w:val="24"/>
          <w:szCs w:val="24"/>
        </w:rPr>
        <w:br w:type="page"/>
      </w:r>
    </w:p>
    <w:p w14:paraId="09DAB32C" w14:textId="77777777" w:rsidR="0007496E" w:rsidRPr="00C67DFD" w:rsidRDefault="0007496E" w:rsidP="00C67DFD">
      <w:pPr>
        <w:autoSpaceDE w:val="0"/>
        <w:autoSpaceDN w:val="0"/>
        <w:spacing w:after="0" w:line="240" w:lineRule="auto"/>
        <w:contextualSpacing/>
        <w:rPr>
          <w:rFonts w:ascii="Times New Roman" w:eastAsia="Times New Roman" w:hAnsi="Times New Roman"/>
          <w:spacing w:val="-3"/>
          <w:sz w:val="24"/>
          <w:szCs w:val="24"/>
        </w:rPr>
      </w:pPr>
    </w:p>
    <w:p w14:paraId="26184892" w14:textId="77777777" w:rsidR="0007496E" w:rsidRPr="0007496E" w:rsidRDefault="0007496E" w:rsidP="00C67DFD">
      <w:pPr>
        <w:autoSpaceDE w:val="0"/>
        <w:autoSpaceDN w:val="0"/>
        <w:spacing w:after="0" w:line="240" w:lineRule="auto"/>
        <w:contextualSpacing/>
        <w:rPr>
          <w:rFonts w:ascii="Times New Roman" w:eastAsia="Times New Roman" w:hAnsi="Times New Roman"/>
          <w:spacing w:val="-3"/>
          <w:sz w:val="24"/>
          <w:szCs w:val="24"/>
        </w:rPr>
      </w:pPr>
    </w:p>
    <w:p w14:paraId="0CA4DB9D" w14:textId="77777777" w:rsidR="0007496E" w:rsidRPr="0007496E" w:rsidRDefault="0007496E" w:rsidP="00C67DFD">
      <w:pPr>
        <w:autoSpaceDE w:val="0"/>
        <w:autoSpaceDN w:val="0"/>
        <w:spacing w:after="0" w:line="240" w:lineRule="auto"/>
        <w:contextualSpacing/>
        <w:rPr>
          <w:rFonts w:ascii="Times New Roman" w:eastAsia="Times New Roman" w:hAnsi="Times New Roman"/>
          <w:spacing w:val="-3"/>
          <w:sz w:val="24"/>
          <w:szCs w:val="24"/>
        </w:rPr>
      </w:pPr>
    </w:p>
    <w:p w14:paraId="2B89CFF5" w14:textId="77777777" w:rsidR="0007496E" w:rsidRPr="0007496E" w:rsidRDefault="0007496E" w:rsidP="00C67DFD">
      <w:pPr>
        <w:autoSpaceDE w:val="0"/>
        <w:autoSpaceDN w:val="0"/>
        <w:spacing w:after="0" w:line="240" w:lineRule="auto"/>
        <w:contextualSpacing/>
        <w:rPr>
          <w:rFonts w:ascii="Times New Roman" w:eastAsia="Times New Roman" w:hAnsi="Times New Roman"/>
          <w:spacing w:val="-3"/>
          <w:sz w:val="24"/>
          <w:szCs w:val="24"/>
        </w:rPr>
      </w:pPr>
    </w:p>
    <w:p w14:paraId="60FBAD23" w14:textId="77777777" w:rsidR="0007496E" w:rsidRPr="0007496E" w:rsidRDefault="0007496E" w:rsidP="00C67DFD">
      <w:pPr>
        <w:autoSpaceDE w:val="0"/>
        <w:autoSpaceDN w:val="0"/>
        <w:spacing w:after="0" w:line="240" w:lineRule="auto"/>
        <w:contextualSpacing/>
        <w:rPr>
          <w:rFonts w:ascii="Times New Roman" w:eastAsia="Times New Roman" w:hAnsi="Times New Roman"/>
          <w:spacing w:val="-3"/>
          <w:sz w:val="24"/>
          <w:szCs w:val="24"/>
        </w:rPr>
      </w:pPr>
    </w:p>
    <w:p w14:paraId="322E0E54" w14:textId="77777777" w:rsidR="0007496E" w:rsidRPr="0007496E" w:rsidRDefault="0007496E" w:rsidP="00C67DFD">
      <w:pPr>
        <w:autoSpaceDE w:val="0"/>
        <w:autoSpaceDN w:val="0"/>
        <w:spacing w:after="0" w:line="240" w:lineRule="auto"/>
        <w:contextualSpacing/>
        <w:rPr>
          <w:rFonts w:ascii="Times New Roman" w:eastAsia="Times New Roman" w:hAnsi="Times New Roman"/>
          <w:spacing w:val="-3"/>
          <w:sz w:val="24"/>
          <w:szCs w:val="24"/>
        </w:rPr>
      </w:pPr>
    </w:p>
    <w:p w14:paraId="2BE87499" w14:textId="77777777" w:rsidR="0007496E" w:rsidRPr="0007496E" w:rsidRDefault="0007496E" w:rsidP="00C67DFD">
      <w:pPr>
        <w:autoSpaceDE w:val="0"/>
        <w:autoSpaceDN w:val="0"/>
        <w:spacing w:after="0" w:line="240" w:lineRule="auto"/>
        <w:contextualSpacing/>
        <w:rPr>
          <w:rFonts w:ascii="Times New Roman" w:eastAsia="Times New Roman" w:hAnsi="Times New Roman"/>
          <w:spacing w:val="-3"/>
          <w:sz w:val="24"/>
          <w:szCs w:val="24"/>
        </w:rPr>
      </w:pPr>
    </w:p>
    <w:p w14:paraId="0FCDE162" w14:textId="77777777" w:rsidR="0007496E" w:rsidRPr="0007496E" w:rsidRDefault="0007496E" w:rsidP="00C67DFD">
      <w:pPr>
        <w:autoSpaceDE w:val="0"/>
        <w:autoSpaceDN w:val="0"/>
        <w:spacing w:after="0" w:line="240" w:lineRule="auto"/>
        <w:contextualSpacing/>
        <w:rPr>
          <w:rFonts w:ascii="Times New Roman" w:eastAsia="Times New Roman" w:hAnsi="Times New Roman"/>
          <w:spacing w:val="-3"/>
          <w:sz w:val="24"/>
          <w:szCs w:val="24"/>
        </w:rPr>
      </w:pPr>
    </w:p>
    <w:p w14:paraId="684C313C" w14:textId="77777777" w:rsidR="0007496E" w:rsidRPr="0007496E" w:rsidRDefault="0007496E" w:rsidP="00C67DFD">
      <w:pPr>
        <w:autoSpaceDE w:val="0"/>
        <w:autoSpaceDN w:val="0"/>
        <w:spacing w:after="0" w:line="240" w:lineRule="auto"/>
        <w:contextualSpacing/>
        <w:rPr>
          <w:rFonts w:ascii="Times New Roman" w:eastAsia="Times New Roman" w:hAnsi="Times New Roman"/>
          <w:spacing w:val="-3"/>
          <w:sz w:val="24"/>
          <w:szCs w:val="24"/>
        </w:rPr>
      </w:pPr>
    </w:p>
    <w:p w14:paraId="4E09B352" w14:textId="77777777" w:rsidR="0007496E" w:rsidRPr="0007496E" w:rsidRDefault="0007496E" w:rsidP="00C67DFD">
      <w:pPr>
        <w:autoSpaceDE w:val="0"/>
        <w:autoSpaceDN w:val="0"/>
        <w:spacing w:after="0" w:line="240" w:lineRule="auto"/>
        <w:contextualSpacing/>
        <w:rPr>
          <w:rFonts w:ascii="Times New Roman" w:eastAsia="Times New Roman" w:hAnsi="Times New Roman"/>
          <w:spacing w:val="-3"/>
          <w:sz w:val="24"/>
          <w:szCs w:val="24"/>
        </w:rPr>
      </w:pPr>
    </w:p>
    <w:p w14:paraId="65313989" w14:textId="77777777" w:rsidR="0007496E" w:rsidRPr="0007496E" w:rsidRDefault="0007496E" w:rsidP="00C67DFD">
      <w:pPr>
        <w:autoSpaceDE w:val="0"/>
        <w:autoSpaceDN w:val="0"/>
        <w:spacing w:after="0" w:line="240" w:lineRule="auto"/>
        <w:contextualSpacing/>
        <w:rPr>
          <w:rFonts w:ascii="Times New Roman" w:eastAsia="Times New Roman" w:hAnsi="Times New Roman"/>
          <w:spacing w:val="-3"/>
          <w:sz w:val="24"/>
          <w:szCs w:val="24"/>
        </w:rPr>
      </w:pPr>
    </w:p>
    <w:p w14:paraId="2C793A6D" w14:textId="77777777" w:rsidR="0007496E" w:rsidRPr="0007496E" w:rsidRDefault="0007496E" w:rsidP="00C67DFD">
      <w:pPr>
        <w:autoSpaceDE w:val="0"/>
        <w:autoSpaceDN w:val="0"/>
        <w:spacing w:after="0" w:line="240" w:lineRule="auto"/>
        <w:contextualSpacing/>
        <w:rPr>
          <w:rFonts w:ascii="Times New Roman" w:eastAsia="Times New Roman" w:hAnsi="Times New Roman"/>
          <w:spacing w:val="-3"/>
          <w:sz w:val="24"/>
          <w:szCs w:val="24"/>
        </w:rPr>
      </w:pPr>
    </w:p>
    <w:p w14:paraId="41C33287" w14:textId="77777777" w:rsidR="0007496E" w:rsidRPr="0007496E" w:rsidRDefault="0007496E" w:rsidP="00C67DFD">
      <w:pPr>
        <w:autoSpaceDE w:val="0"/>
        <w:autoSpaceDN w:val="0"/>
        <w:spacing w:after="0" w:line="240" w:lineRule="auto"/>
        <w:contextualSpacing/>
        <w:rPr>
          <w:rFonts w:ascii="Times New Roman" w:eastAsia="Times New Roman" w:hAnsi="Times New Roman"/>
          <w:spacing w:val="-3"/>
          <w:sz w:val="24"/>
          <w:szCs w:val="24"/>
        </w:rPr>
      </w:pPr>
    </w:p>
    <w:p w14:paraId="78763118" w14:textId="77777777" w:rsidR="0007496E" w:rsidRPr="0007496E" w:rsidRDefault="0007496E" w:rsidP="00C67DFD">
      <w:pPr>
        <w:autoSpaceDE w:val="0"/>
        <w:autoSpaceDN w:val="0"/>
        <w:spacing w:after="0" w:line="240" w:lineRule="auto"/>
        <w:contextualSpacing/>
        <w:rPr>
          <w:rFonts w:ascii="Times New Roman" w:eastAsia="Times New Roman" w:hAnsi="Times New Roman"/>
          <w:spacing w:val="-3"/>
          <w:sz w:val="24"/>
          <w:szCs w:val="24"/>
        </w:rPr>
      </w:pPr>
    </w:p>
    <w:p w14:paraId="69464D91" w14:textId="77777777" w:rsidR="0007496E" w:rsidRPr="0007496E" w:rsidRDefault="0007496E" w:rsidP="00C67DFD">
      <w:pPr>
        <w:autoSpaceDE w:val="0"/>
        <w:autoSpaceDN w:val="0"/>
        <w:spacing w:after="0" w:line="240" w:lineRule="auto"/>
        <w:contextualSpacing/>
        <w:rPr>
          <w:rFonts w:ascii="Times New Roman" w:eastAsia="Times New Roman" w:hAnsi="Times New Roman"/>
          <w:spacing w:val="-3"/>
          <w:sz w:val="24"/>
          <w:szCs w:val="24"/>
        </w:rPr>
      </w:pPr>
    </w:p>
    <w:p w14:paraId="491AAA96" w14:textId="77777777" w:rsidR="0007496E" w:rsidRPr="0007496E" w:rsidRDefault="0007496E" w:rsidP="00C67DFD">
      <w:pPr>
        <w:autoSpaceDE w:val="0"/>
        <w:autoSpaceDN w:val="0"/>
        <w:spacing w:after="0" w:line="240" w:lineRule="auto"/>
        <w:contextualSpacing/>
        <w:rPr>
          <w:rFonts w:ascii="Times New Roman" w:eastAsia="Times New Roman" w:hAnsi="Times New Roman"/>
          <w:spacing w:val="-3"/>
          <w:sz w:val="24"/>
          <w:szCs w:val="24"/>
        </w:rPr>
      </w:pPr>
    </w:p>
    <w:p w14:paraId="1F0F2073" w14:textId="77777777" w:rsidR="00530754" w:rsidRPr="00C67DFD" w:rsidRDefault="006228E0" w:rsidP="00B415CE">
      <w:pPr>
        <w:spacing w:line="240" w:lineRule="auto"/>
        <w:contextualSpacing/>
        <w:jc w:val="both"/>
        <w:rPr>
          <w:rFonts w:ascii="Times New Roman" w:hAnsi="Times New Roman"/>
          <w:b/>
          <w:sz w:val="24"/>
          <w:szCs w:val="24"/>
        </w:rPr>
      </w:pPr>
      <w:r w:rsidRPr="00C67DFD">
        <w:rPr>
          <w:rFonts w:ascii="Times New Roman" w:hAnsi="Times New Roman"/>
          <w:b/>
          <w:sz w:val="24"/>
          <w:szCs w:val="24"/>
        </w:rPr>
        <w:t>ABSTRACT</w:t>
      </w:r>
    </w:p>
    <w:p w14:paraId="225C9B18" w14:textId="77777777" w:rsidR="00996C6F" w:rsidRPr="00C67DFD" w:rsidRDefault="00996C6F" w:rsidP="00B415CE">
      <w:pPr>
        <w:spacing w:line="240" w:lineRule="auto"/>
        <w:contextualSpacing/>
        <w:jc w:val="both"/>
        <w:rPr>
          <w:rFonts w:ascii="Times New Roman" w:hAnsi="Times New Roman"/>
          <w:b/>
          <w:sz w:val="24"/>
          <w:szCs w:val="24"/>
        </w:rPr>
      </w:pPr>
    </w:p>
    <w:p w14:paraId="55B6ADDA" w14:textId="6EA53901" w:rsidR="00E32166" w:rsidRPr="00C67DFD" w:rsidRDefault="00E32166"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 xml:space="preserve">An accurate micromechanical material model for predicting a composite’s elastic properties is desired in order to determine the potential structural and economic benefits of </w:t>
      </w:r>
      <w:r w:rsidR="006357F6" w:rsidRPr="00C67DFD">
        <w:rPr>
          <w:rFonts w:ascii="Times New Roman" w:hAnsi="Times New Roman"/>
          <w:sz w:val="24"/>
          <w:szCs w:val="24"/>
        </w:rPr>
        <w:t xml:space="preserve">an </w:t>
      </w:r>
      <w:r w:rsidRPr="00C67DFD">
        <w:rPr>
          <w:rFonts w:ascii="Times New Roman" w:hAnsi="Times New Roman"/>
          <w:sz w:val="24"/>
          <w:szCs w:val="24"/>
        </w:rPr>
        <w:t xml:space="preserve">advanced resin system for the construction of wind turbine blades.  A MATLAB script and GUI are implemented for the determination of composite </w:t>
      </w:r>
      <w:r w:rsidR="008B6488" w:rsidRPr="00C67DFD">
        <w:rPr>
          <w:rFonts w:ascii="Times New Roman" w:hAnsi="Times New Roman"/>
          <w:sz w:val="24"/>
          <w:szCs w:val="24"/>
        </w:rPr>
        <w:t>laminate</w:t>
      </w:r>
      <w:r w:rsidRPr="00C67DFD">
        <w:rPr>
          <w:rFonts w:ascii="Times New Roman" w:hAnsi="Times New Roman"/>
          <w:sz w:val="24"/>
          <w:szCs w:val="24"/>
        </w:rPr>
        <w:t xml:space="preserve"> properties based upon the properti</w:t>
      </w:r>
      <w:r w:rsidR="00264686" w:rsidRPr="00C67DFD">
        <w:rPr>
          <w:rFonts w:ascii="Times New Roman" w:hAnsi="Times New Roman"/>
          <w:sz w:val="24"/>
          <w:szCs w:val="24"/>
        </w:rPr>
        <w:t>es of the individual m</w:t>
      </w:r>
      <w:r w:rsidR="00971DFD">
        <w:rPr>
          <w:rFonts w:ascii="Times New Roman" w:hAnsi="Times New Roman"/>
          <w:sz w:val="24"/>
          <w:szCs w:val="24"/>
        </w:rPr>
        <w:t>atrix</w:t>
      </w:r>
      <w:r w:rsidR="005C5991" w:rsidRPr="00C67DFD">
        <w:rPr>
          <w:rFonts w:ascii="Times New Roman" w:hAnsi="Times New Roman"/>
          <w:sz w:val="24"/>
          <w:szCs w:val="24"/>
        </w:rPr>
        <w:t xml:space="preserve"> and</w:t>
      </w:r>
      <w:r w:rsidR="00264686" w:rsidRPr="00C67DFD">
        <w:rPr>
          <w:rFonts w:ascii="Times New Roman" w:hAnsi="Times New Roman"/>
          <w:sz w:val="24"/>
          <w:szCs w:val="24"/>
        </w:rPr>
        <w:t xml:space="preserve"> </w:t>
      </w:r>
      <w:r w:rsidRPr="00C67DFD">
        <w:rPr>
          <w:rFonts w:ascii="Times New Roman" w:hAnsi="Times New Roman"/>
          <w:sz w:val="24"/>
          <w:szCs w:val="24"/>
        </w:rPr>
        <w:t>reinforcement</w:t>
      </w:r>
      <w:r w:rsidR="00264686" w:rsidRPr="00C67DFD">
        <w:rPr>
          <w:rFonts w:ascii="Times New Roman" w:hAnsi="Times New Roman"/>
          <w:sz w:val="24"/>
          <w:szCs w:val="24"/>
        </w:rPr>
        <w:t xml:space="preserve">, </w:t>
      </w:r>
      <w:r w:rsidR="005C5991" w:rsidRPr="00C67DFD">
        <w:rPr>
          <w:rFonts w:ascii="Times New Roman" w:hAnsi="Times New Roman"/>
          <w:sz w:val="24"/>
          <w:szCs w:val="24"/>
        </w:rPr>
        <w:t>as well as the</w:t>
      </w:r>
      <w:r w:rsidR="00264686" w:rsidRPr="00C67DFD">
        <w:rPr>
          <w:rFonts w:ascii="Times New Roman" w:hAnsi="Times New Roman"/>
          <w:sz w:val="24"/>
          <w:szCs w:val="24"/>
        </w:rPr>
        <w:t xml:space="preserve"> fiber volume fraction</w:t>
      </w:r>
      <w:r w:rsidR="006B501F">
        <w:rPr>
          <w:rFonts w:ascii="Times New Roman" w:hAnsi="Times New Roman"/>
          <w:sz w:val="24"/>
          <w:szCs w:val="24"/>
        </w:rPr>
        <w:t>. An</w:t>
      </w:r>
      <w:r w:rsidRPr="00C67DFD">
        <w:rPr>
          <w:rFonts w:ascii="Times New Roman" w:hAnsi="Times New Roman"/>
          <w:sz w:val="24"/>
          <w:szCs w:val="24"/>
        </w:rPr>
        <w:t xml:space="preserve"> advanced model based on periodic boundary conditions is compared </w:t>
      </w:r>
      <w:r w:rsidR="00264686" w:rsidRPr="00C67DFD">
        <w:rPr>
          <w:rFonts w:ascii="Times New Roman" w:hAnsi="Times New Roman"/>
          <w:sz w:val="24"/>
          <w:szCs w:val="24"/>
        </w:rPr>
        <w:t>with classical rule of mixture</w:t>
      </w:r>
      <w:r w:rsidR="00971DFD">
        <w:rPr>
          <w:rFonts w:ascii="Times New Roman" w:hAnsi="Times New Roman"/>
          <w:sz w:val="24"/>
          <w:szCs w:val="24"/>
        </w:rPr>
        <w:t xml:space="preserve"> models</w:t>
      </w:r>
      <w:r w:rsidR="00264686" w:rsidRPr="00C67DFD">
        <w:rPr>
          <w:rFonts w:ascii="Times New Roman" w:hAnsi="Times New Roman"/>
          <w:sz w:val="24"/>
          <w:szCs w:val="24"/>
        </w:rPr>
        <w:t xml:space="preserve"> and</w:t>
      </w:r>
      <w:r w:rsidRPr="00C67DFD">
        <w:rPr>
          <w:rFonts w:ascii="Times New Roman" w:hAnsi="Times New Roman"/>
          <w:sz w:val="24"/>
          <w:szCs w:val="24"/>
        </w:rPr>
        <w:t xml:space="preserve"> </w:t>
      </w:r>
      <w:r w:rsidR="00971DFD">
        <w:rPr>
          <w:rFonts w:ascii="Times New Roman" w:hAnsi="Times New Roman"/>
          <w:sz w:val="24"/>
          <w:szCs w:val="24"/>
        </w:rPr>
        <w:t>a composite cylinder model</w:t>
      </w:r>
      <w:r w:rsidRPr="00C67DFD">
        <w:rPr>
          <w:rFonts w:ascii="Times New Roman" w:hAnsi="Times New Roman"/>
          <w:sz w:val="24"/>
          <w:szCs w:val="24"/>
        </w:rPr>
        <w:t xml:space="preserve">.  The predicted properties of available systems are verified using a database of experimental results.  This material model can be exported and used in finite element analysis to determine the structural effects and economic </w:t>
      </w:r>
      <w:r w:rsidR="005C5991" w:rsidRPr="00C67DFD">
        <w:rPr>
          <w:rFonts w:ascii="Times New Roman" w:hAnsi="Times New Roman"/>
          <w:sz w:val="24"/>
          <w:szCs w:val="24"/>
        </w:rPr>
        <w:t>potential</w:t>
      </w:r>
      <w:r w:rsidRPr="00C67DFD">
        <w:rPr>
          <w:rFonts w:ascii="Times New Roman" w:hAnsi="Times New Roman"/>
          <w:sz w:val="24"/>
          <w:szCs w:val="24"/>
        </w:rPr>
        <w:t xml:space="preserve"> of a high performance resin (or reinforcement) with improved properties.</w:t>
      </w:r>
    </w:p>
    <w:p w14:paraId="5C385EA2" w14:textId="77777777" w:rsidR="00996C6F" w:rsidRPr="00C67DFD" w:rsidRDefault="00996C6F" w:rsidP="00B415CE">
      <w:pPr>
        <w:spacing w:line="240" w:lineRule="auto"/>
        <w:contextualSpacing/>
        <w:jc w:val="both"/>
        <w:rPr>
          <w:rFonts w:ascii="Times New Roman" w:hAnsi="Times New Roman"/>
          <w:b/>
          <w:sz w:val="24"/>
          <w:szCs w:val="24"/>
        </w:rPr>
      </w:pPr>
    </w:p>
    <w:p w14:paraId="79934FE7" w14:textId="77777777" w:rsidR="00996C6F" w:rsidRPr="00C67DFD" w:rsidRDefault="00996C6F" w:rsidP="00B415CE">
      <w:pPr>
        <w:spacing w:line="240" w:lineRule="auto"/>
        <w:contextualSpacing/>
        <w:jc w:val="both"/>
        <w:rPr>
          <w:rFonts w:ascii="Times New Roman" w:hAnsi="Times New Roman"/>
          <w:b/>
          <w:sz w:val="24"/>
          <w:szCs w:val="24"/>
        </w:rPr>
      </w:pPr>
    </w:p>
    <w:p w14:paraId="236D5611" w14:textId="77777777" w:rsidR="00165F71" w:rsidRPr="00C67DFD" w:rsidRDefault="006228E0" w:rsidP="00B415CE">
      <w:pPr>
        <w:spacing w:line="240" w:lineRule="auto"/>
        <w:contextualSpacing/>
        <w:jc w:val="both"/>
        <w:rPr>
          <w:rFonts w:ascii="Times New Roman" w:hAnsi="Times New Roman"/>
          <w:b/>
          <w:sz w:val="24"/>
          <w:szCs w:val="24"/>
        </w:rPr>
      </w:pPr>
      <w:r w:rsidRPr="00C67DFD">
        <w:rPr>
          <w:rFonts w:ascii="Times New Roman" w:hAnsi="Times New Roman"/>
          <w:b/>
          <w:sz w:val="24"/>
          <w:szCs w:val="24"/>
        </w:rPr>
        <w:t>INTRODUCTION</w:t>
      </w:r>
    </w:p>
    <w:p w14:paraId="348B9B79" w14:textId="77777777" w:rsidR="00BC7A17" w:rsidRPr="00C67DFD" w:rsidRDefault="00BC7A17" w:rsidP="00B415CE">
      <w:pPr>
        <w:spacing w:line="240" w:lineRule="auto"/>
        <w:contextualSpacing/>
        <w:jc w:val="both"/>
        <w:rPr>
          <w:rFonts w:ascii="Times New Roman" w:hAnsi="Times New Roman"/>
          <w:b/>
          <w:sz w:val="24"/>
          <w:szCs w:val="24"/>
        </w:rPr>
      </w:pPr>
    </w:p>
    <w:p w14:paraId="6AD84DDE" w14:textId="515DC694" w:rsidR="00C85BDF" w:rsidRPr="00C67DFD" w:rsidRDefault="0065087F" w:rsidP="00B415CE">
      <w:pPr>
        <w:spacing w:line="240" w:lineRule="auto"/>
        <w:contextualSpacing/>
        <w:jc w:val="both"/>
        <w:rPr>
          <w:rFonts w:ascii="Times New Roman" w:hAnsi="Times New Roman"/>
          <w:sz w:val="24"/>
          <w:szCs w:val="24"/>
        </w:rPr>
      </w:pPr>
      <w:r w:rsidRPr="00C67DFD">
        <w:rPr>
          <w:rFonts w:ascii="Times New Roman" w:hAnsi="Times New Roman"/>
          <w:sz w:val="24"/>
          <w:szCs w:val="24"/>
        </w:rPr>
        <w:tab/>
        <w:t>Predicted composite properti</w:t>
      </w:r>
      <w:r w:rsidR="00C85BDF" w:rsidRPr="00C67DFD">
        <w:rPr>
          <w:rFonts w:ascii="Times New Roman" w:hAnsi="Times New Roman"/>
          <w:sz w:val="24"/>
          <w:szCs w:val="24"/>
        </w:rPr>
        <w:t>es from micromechanical models</w:t>
      </w:r>
      <w:r w:rsidRPr="00C67DFD">
        <w:rPr>
          <w:rFonts w:ascii="Times New Roman" w:hAnsi="Times New Roman"/>
          <w:sz w:val="24"/>
          <w:szCs w:val="24"/>
        </w:rPr>
        <w:t xml:space="preserve"> demonstrate </w:t>
      </w:r>
      <w:r w:rsidR="006B501F">
        <w:rPr>
          <w:rFonts w:ascii="Times New Roman" w:hAnsi="Times New Roman"/>
          <w:sz w:val="24"/>
          <w:szCs w:val="24"/>
        </w:rPr>
        <w:t>good</w:t>
      </w:r>
      <w:r w:rsidR="006B501F" w:rsidRPr="00C67DFD">
        <w:rPr>
          <w:rFonts w:ascii="Times New Roman" w:hAnsi="Times New Roman"/>
          <w:sz w:val="24"/>
          <w:szCs w:val="24"/>
        </w:rPr>
        <w:t xml:space="preserve"> </w:t>
      </w:r>
      <w:r w:rsidRPr="00C67DFD">
        <w:rPr>
          <w:rFonts w:ascii="Times New Roman" w:hAnsi="Times New Roman"/>
          <w:sz w:val="24"/>
          <w:szCs w:val="24"/>
        </w:rPr>
        <w:t xml:space="preserve">correlation to experimentally obtained values along the fiber direction (axial), but </w:t>
      </w:r>
      <w:r w:rsidR="006B501F">
        <w:rPr>
          <w:rFonts w:ascii="Times New Roman" w:hAnsi="Times New Roman"/>
          <w:sz w:val="24"/>
          <w:szCs w:val="24"/>
        </w:rPr>
        <w:t>perform poorly</w:t>
      </w:r>
      <w:r w:rsidRPr="00C67DFD">
        <w:rPr>
          <w:rFonts w:ascii="Times New Roman" w:hAnsi="Times New Roman"/>
          <w:sz w:val="24"/>
          <w:szCs w:val="24"/>
        </w:rPr>
        <w:t xml:space="preserve"> in the </w:t>
      </w:r>
      <w:r w:rsidR="006B501F">
        <w:rPr>
          <w:rFonts w:ascii="Times New Roman" w:hAnsi="Times New Roman"/>
          <w:sz w:val="24"/>
          <w:szCs w:val="24"/>
        </w:rPr>
        <w:t xml:space="preserve">shear mode and </w:t>
      </w:r>
      <w:r w:rsidRPr="00C67DFD">
        <w:rPr>
          <w:rFonts w:ascii="Times New Roman" w:hAnsi="Times New Roman"/>
          <w:sz w:val="24"/>
          <w:szCs w:val="24"/>
        </w:rPr>
        <w:t xml:space="preserve">transverse </w:t>
      </w:r>
      <w:r w:rsidR="006B501F">
        <w:rPr>
          <w:rFonts w:ascii="Times New Roman" w:hAnsi="Times New Roman"/>
          <w:sz w:val="24"/>
          <w:szCs w:val="24"/>
        </w:rPr>
        <w:t>direction</w:t>
      </w:r>
      <w:r w:rsidR="005C5991" w:rsidRPr="00C67DFD">
        <w:rPr>
          <w:rFonts w:ascii="Times New Roman" w:hAnsi="Times New Roman"/>
          <w:sz w:val="24"/>
          <w:szCs w:val="24"/>
        </w:rPr>
        <w:t xml:space="preserve">, particularly for nearly uniaxial lay-ups such as those used predominantly in wind turbine blade manufacturing.  </w:t>
      </w:r>
      <w:r w:rsidR="00B25A82" w:rsidRPr="00C67DFD">
        <w:rPr>
          <w:rFonts w:ascii="Times New Roman" w:hAnsi="Times New Roman"/>
          <w:sz w:val="24"/>
          <w:szCs w:val="24"/>
        </w:rPr>
        <w:t xml:space="preserve">The shear and transverse properties </w:t>
      </w:r>
      <w:r w:rsidR="0057160B" w:rsidRPr="00C67DFD">
        <w:rPr>
          <w:rFonts w:ascii="Times New Roman" w:hAnsi="Times New Roman"/>
          <w:sz w:val="24"/>
          <w:szCs w:val="24"/>
        </w:rPr>
        <w:t>largely influence the torsional modes or trailing edge failures</w:t>
      </w:r>
      <w:r w:rsidR="005C5991" w:rsidRPr="00C67DFD">
        <w:rPr>
          <w:rFonts w:ascii="Times New Roman" w:hAnsi="Times New Roman"/>
          <w:sz w:val="24"/>
          <w:szCs w:val="24"/>
        </w:rPr>
        <w:t xml:space="preserve"> in blades</w:t>
      </w:r>
      <w:r w:rsidR="0057160B" w:rsidRPr="00C67DFD">
        <w:rPr>
          <w:rFonts w:ascii="Times New Roman" w:hAnsi="Times New Roman"/>
          <w:sz w:val="24"/>
          <w:szCs w:val="24"/>
        </w:rPr>
        <w:t xml:space="preserve">.  In an effort to gain an understanding of the shortcomings of traditional micromechanical models, a tool was developed to predict </w:t>
      </w:r>
      <w:r w:rsidR="006357F6" w:rsidRPr="00C67DFD">
        <w:rPr>
          <w:rFonts w:ascii="Times New Roman" w:hAnsi="Times New Roman"/>
          <w:sz w:val="24"/>
          <w:szCs w:val="24"/>
        </w:rPr>
        <w:t xml:space="preserve">the </w:t>
      </w:r>
      <w:r w:rsidR="0057160B" w:rsidRPr="00C67DFD">
        <w:rPr>
          <w:rFonts w:ascii="Times New Roman" w:hAnsi="Times New Roman"/>
          <w:sz w:val="24"/>
          <w:szCs w:val="24"/>
        </w:rPr>
        <w:t xml:space="preserve">composite properties and compare them to measured values. </w:t>
      </w:r>
      <w:r w:rsidR="00C12909" w:rsidRPr="00C67DFD">
        <w:rPr>
          <w:rFonts w:ascii="Times New Roman" w:hAnsi="Times New Roman"/>
          <w:sz w:val="24"/>
          <w:szCs w:val="24"/>
        </w:rPr>
        <w:t xml:space="preserve"> </w:t>
      </w:r>
      <w:r w:rsidR="005F6DDB" w:rsidRPr="00C67DFD">
        <w:rPr>
          <w:rFonts w:ascii="Times New Roman" w:hAnsi="Times New Roman"/>
          <w:sz w:val="24"/>
          <w:szCs w:val="24"/>
        </w:rPr>
        <w:t>The new model being developed with enhanced property prediction capabilities would allow for greater confidence in the shear and transverse effects in wind turbine blades.  From this, specialized resin systems or design changes can be implemented that would increase blade performance with regards to maximum tip deflection, trailing edge failure stress, reduction of blade mass, or an increase to blade length.</w:t>
      </w:r>
    </w:p>
    <w:p w14:paraId="0730207C" w14:textId="77777777" w:rsidR="00996C6F" w:rsidRPr="00C67DFD" w:rsidRDefault="00996C6F" w:rsidP="00B415CE">
      <w:pPr>
        <w:spacing w:line="240" w:lineRule="auto"/>
        <w:contextualSpacing/>
        <w:jc w:val="both"/>
        <w:rPr>
          <w:rFonts w:ascii="Times New Roman" w:hAnsi="Times New Roman"/>
          <w:sz w:val="24"/>
          <w:szCs w:val="24"/>
        </w:rPr>
      </w:pPr>
    </w:p>
    <w:p w14:paraId="5C5AD8A3" w14:textId="77777777" w:rsidR="00996C6F" w:rsidRPr="00C67DFD" w:rsidRDefault="00996C6F" w:rsidP="00B415CE">
      <w:pPr>
        <w:spacing w:line="240" w:lineRule="auto"/>
        <w:contextualSpacing/>
        <w:jc w:val="both"/>
        <w:rPr>
          <w:rFonts w:ascii="Times New Roman" w:hAnsi="Times New Roman"/>
          <w:sz w:val="24"/>
          <w:szCs w:val="24"/>
        </w:rPr>
      </w:pPr>
    </w:p>
    <w:p w14:paraId="2435C9C5" w14:textId="77777777" w:rsidR="0002665B" w:rsidRPr="00C67DFD" w:rsidRDefault="006228E0" w:rsidP="00B415CE">
      <w:pPr>
        <w:spacing w:line="240" w:lineRule="auto"/>
        <w:contextualSpacing/>
        <w:jc w:val="both"/>
        <w:rPr>
          <w:rFonts w:ascii="Times New Roman" w:hAnsi="Times New Roman"/>
          <w:b/>
          <w:sz w:val="24"/>
          <w:szCs w:val="24"/>
        </w:rPr>
      </w:pPr>
      <w:r w:rsidRPr="00C67DFD">
        <w:rPr>
          <w:rFonts w:ascii="Times New Roman" w:hAnsi="Times New Roman"/>
          <w:b/>
          <w:sz w:val="24"/>
          <w:szCs w:val="24"/>
        </w:rPr>
        <w:t>PLATFORM</w:t>
      </w:r>
    </w:p>
    <w:p w14:paraId="3E8A5B44" w14:textId="77777777" w:rsidR="00996C6F" w:rsidRPr="00C67DFD" w:rsidRDefault="00996C6F" w:rsidP="00B415CE">
      <w:pPr>
        <w:spacing w:line="240" w:lineRule="auto"/>
        <w:contextualSpacing/>
        <w:jc w:val="both"/>
        <w:rPr>
          <w:rFonts w:ascii="Times New Roman" w:hAnsi="Times New Roman"/>
          <w:b/>
          <w:sz w:val="24"/>
          <w:szCs w:val="24"/>
        </w:rPr>
      </w:pPr>
    </w:p>
    <w:p w14:paraId="5CDC0B3B" w14:textId="77777777" w:rsidR="0002665B" w:rsidRPr="00C67DFD" w:rsidRDefault="0002665B" w:rsidP="00B415CE">
      <w:pPr>
        <w:spacing w:line="240" w:lineRule="auto"/>
        <w:contextualSpacing/>
        <w:jc w:val="both"/>
        <w:rPr>
          <w:rFonts w:ascii="Times New Roman" w:hAnsi="Times New Roman"/>
          <w:sz w:val="24"/>
          <w:szCs w:val="24"/>
        </w:rPr>
      </w:pPr>
      <w:r w:rsidRPr="00C67DFD">
        <w:rPr>
          <w:rFonts w:ascii="Times New Roman" w:hAnsi="Times New Roman"/>
          <w:b/>
          <w:sz w:val="24"/>
          <w:szCs w:val="24"/>
        </w:rPr>
        <w:tab/>
      </w:r>
      <w:r w:rsidRPr="00C67DFD">
        <w:rPr>
          <w:rFonts w:ascii="Times New Roman" w:hAnsi="Times New Roman"/>
          <w:sz w:val="24"/>
          <w:szCs w:val="24"/>
        </w:rPr>
        <w:t xml:space="preserve">The </w:t>
      </w:r>
      <w:r w:rsidR="00476724" w:rsidRPr="00C67DFD">
        <w:rPr>
          <w:rFonts w:ascii="Times New Roman" w:hAnsi="Times New Roman"/>
          <w:sz w:val="24"/>
          <w:szCs w:val="24"/>
        </w:rPr>
        <w:t>Composite Property Prediction Utility was developed within MATLAB 2015</w:t>
      </w:r>
      <w:r w:rsidR="006357F6" w:rsidRPr="00C67DFD">
        <w:rPr>
          <w:rFonts w:ascii="Times New Roman" w:hAnsi="Times New Roman"/>
          <w:sz w:val="24"/>
          <w:szCs w:val="24"/>
        </w:rPr>
        <w:t>a</w:t>
      </w:r>
      <w:r w:rsidR="00476724" w:rsidRPr="00C67DFD">
        <w:rPr>
          <w:rFonts w:ascii="Times New Roman" w:hAnsi="Times New Roman"/>
          <w:sz w:val="24"/>
          <w:szCs w:val="24"/>
        </w:rPr>
        <w:t xml:space="preserve"> using scripts </w:t>
      </w:r>
      <w:r w:rsidR="0065087F" w:rsidRPr="00C67DFD">
        <w:rPr>
          <w:rFonts w:ascii="Times New Roman" w:hAnsi="Times New Roman"/>
          <w:sz w:val="24"/>
          <w:szCs w:val="24"/>
        </w:rPr>
        <w:t xml:space="preserve">to perform the calculations </w:t>
      </w:r>
      <w:r w:rsidR="00476724" w:rsidRPr="00C67DFD">
        <w:rPr>
          <w:rFonts w:ascii="Times New Roman" w:hAnsi="Times New Roman"/>
          <w:sz w:val="24"/>
          <w:szCs w:val="24"/>
        </w:rPr>
        <w:t>and GUIDE to create a user interface</w:t>
      </w:r>
      <w:r w:rsidR="0065087F" w:rsidRPr="00C67DFD">
        <w:rPr>
          <w:rFonts w:ascii="Times New Roman" w:hAnsi="Times New Roman"/>
          <w:sz w:val="24"/>
          <w:szCs w:val="24"/>
        </w:rPr>
        <w:t xml:space="preserve"> from which to control them</w:t>
      </w:r>
      <w:r w:rsidR="00476724" w:rsidRPr="00C67DFD">
        <w:rPr>
          <w:rFonts w:ascii="Times New Roman" w:hAnsi="Times New Roman"/>
          <w:sz w:val="24"/>
          <w:szCs w:val="24"/>
        </w:rPr>
        <w:t>.  The program requires either an installed version of MATLAB</w:t>
      </w:r>
      <w:r w:rsidR="006357F6" w:rsidRPr="00C67DFD">
        <w:rPr>
          <w:rFonts w:ascii="Times New Roman" w:hAnsi="Times New Roman"/>
          <w:sz w:val="24"/>
          <w:szCs w:val="24"/>
        </w:rPr>
        <w:t xml:space="preserve"> </w:t>
      </w:r>
      <w:r w:rsidR="00476724" w:rsidRPr="00C67DFD">
        <w:rPr>
          <w:rFonts w:ascii="Times New Roman" w:hAnsi="Times New Roman"/>
          <w:sz w:val="24"/>
          <w:szCs w:val="24"/>
        </w:rPr>
        <w:t>or an installat</w:t>
      </w:r>
      <w:r w:rsidR="00124C5F" w:rsidRPr="00C67DFD">
        <w:rPr>
          <w:rFonts w:ascii="Times New Roman" w:hAnsi="Times New Roman"/>
          <w:sz w:val="24"/>
          <w:szCs w:val="24"/>
        </w:rPr>
        <w:t xml:space="preserve">ion of </w:t>
      </w:r>
      <w:r w:rsidR="00476724" w:rsidRPr="00C67DFD">
        <w:rPr>
          <w:rFonts w:ascii="Times New Roman" w:hAnsi="Times New Roman"/>
          <w:sz w:val="24"/>
          <w:szCs w:val="24"/>
        </w:rPr>
        <w:t>MATLAB</w:t>
      </w:r>
      <w:r w:rsidR="00124C5F" w:rsidRPr="00C67DFD">
        <w:rPr>
          <w:rFonts w:ascii="Times New Roman" w:hAnsi="Times New Roman"/>
          <w:sz w:val="24"/>
          <w:szCs w:val="24"/>
        </w:rPr>
        <w:t xml:space="preserve"> Runtime</w:t>
      </w:r>
      <w:r w:rsidR="00476724" w:rsidRPr="00C67DFD">
        <w:rPr>
          <w:rFonts w:ascii="Times New Roman" w:hAnsi="Times New Roman"/>
          <w:sz w:val="24"/>
          <w:szCs w:val="24"/>
        </w:rPr>
        <w:t xml:space="preserve"> (provided for free from Math</w:t>
      </w:r>
      <w:r w:rsidR="00A75598" w:rsidRPr="00C67DFD">
        <w:rPr>
          <w:rFonts w:ascii="Times New Roman" w:hAnsi="Times New Roman"/>
          <w:sz w:val="24"/>
          <w:szCs w:val="24"/>
        </w:rPr>
        <w:t>W</w:t>
      </w:r>
      <w:r w:rsidR="00476724" w:rsidRPr="00C67DFD">
        <w:rPr>
          <w:rFonts w:ascii="Times New Roman" w:hAnsi="Times New Roman"/>
          <w:sz w:val="24"/>
          <w:szCs w:val="24"/>
        </w:rPr>
        <w:t xml:space="preserve">orks).  Matlab Runtime can be used to distribute the tool to non-MATLAB users </w:t>
      </w:r>
      <w:r w:rsidR="00124C5F" w:rsidRPr="00C67DFD">
        <w:rPr>
          <w:rFonts w:ascii="Times New Roman" w:hAnsi="Times New Roman"/>
          <w:sz w:val="24"/>
          <w:szCs w:val="24"/>
        </w:rPr>
        <w:t xml:space="preserve">using a single installation file.  </w:t>
      </w:r>
    </w:p>
    <w:p w14:paraId="00A7B3E0" w14:textId="77777777" w:rsidR="00421EF7" w:rsidRPr="00C67DFD" w:rsidRDefault="00421EF7" w:rsidP="00B415CE">
      <w:pPr>
        <w:spacing w:line="240" w:lineRule="auto"/>
        <w:contextualSpacing/>
        <w:jc w:val="both"/>
        <w:rPr>
          <w:rFonts w:ascii="Times New Roman" w:hAnsi="Times New Roman"/>
          <w:sz w:val="24"/>
          <w:szCs w:val="24"/>
        </w:rPr>
      </w:pPr>
    </w:p>
    <w:p w14:paraId="3CAC38E5" w14:textId="77777777" w:rsidR="00421EF7" w:rsidRPr="00C67DFD" w:rsidRDefault="00421EF7" w:rsidP="00B415CE">
      <w:pPr>
        <w:spacing w:line="240" w:lineRule="auto"/>
        <w:contextualSpacing/>
        <w:jc w:val="both"/>
        <w:rPr>
          <w:rFonts w:ascii="Times New Roman" w:hAnsi="Times New Roman"/>
          <w:sz w:val="24"/>
          <w:szCs w:val="24"/>
        </w:rPr>
      </w:pPr>
    </w:p>
    <w:p w14:paraId="360F7C97" w14:textId="77777777" w:rsidR="00710B75" w:rsidRPr="00C67DFD" w:rsidRDefault="00710B75" w:rsidP="00B415CE">
      <w:pPr>
        <w:spacing w:line="240" w:lineRule="auto"/>
        <w:contextualSpacing/>
        <w:jc w:val="both"/>
        <w:rPr>
          <w:rFonts w:ascii="Times New Roman" w:hAnsi="Times New Roman"/>
          <w:b/>
          <w:sz w:val="24"/>
          <w:szCs w:val="24"/>
        </w:rPr>
      </w:pPr>
      <w:r w:rsidRPr="00C67DFD">
        <w:rPr>
          <w:rFonts w:ascii="Times New Roman" w:hAnsi="Times New Roman"/>
          <w:b/>
          <w:sz w:val="24"/>
          <w:szCs w:val="24"/>
        </w:rPr>
        <w:t>METHODS</w:t>
      </w:r>
    </w:p>
    <w:p w14:paraId="0B2B722B" w14:textId="77777777" w:rsidR="00421EF7" w:rsidRPr="00C67DFD" w:rsidRDefault="00421EF7" w:rsidP="00B415CE">
      <w:pPr>
        <w:spacing w:line="240" w:lineRule="auto"/>
        <w:contextualSpacing/>
        <w:jc w:val="both"/>
        <w:rPr>
          <w:rFonts w:ascii="Times New Roman" w:hAnsi="Times New Roman"/>
          <w:b/>
          <w:sz w:val="24"/>
          <w:szCs w:val="24"/>
        </w:rPr>
      </w:pPr>
    </w:p>
    <w:p w14:paraId="1CC78FC6" w14:textId="0DAB9BB6" w:rsidR="006357F6" w:rsidRPr="00C67DFD" w:rsidRDefault="00856964" w:rsidP="00B415CE">
      <w:pPr>
        <w:spacing w:line="240" w:lineRule="auto"/>
        <w:contextualSpacing/>
        <w:jc w:val="both"/>
        <w:rPr>
          <w:rFonts w:ascii="Times New Roman" w:hAnsi="Times New Roman"/>
          <w:sz w:val="24"/>
          <w:szCs w:val="24"/>
        </w:rPr>
      </w:pPr>
      <w:r w:rsidRPr="00C67DFD">
        <w:rPr>
          <w:rFonts w:ascii="Times New Roman" w:hAnsi="Times New Roman"/>
          <w:b/>
          <w:sz w:val="24"/>
          <w:szCs w:val="24"/>
        </w:rPr>
        <w:tab/>
      </w:r>
      <w:r w:rsidRPr="00C67DFD">
        <w:rPr>
          <w:rFonts w:ascii="Times New Roman" w:hAnsi="Times New Roman"/>
          <w:sz w:val="24"/>
          <w:szCs w:val="24"/>
        </w:rPr>
        <w:t xml:space="preserve">The tool calculates the Axial Tensile Modulus </w:t>
      </w:r>
      <w:r w:rsidRPr="00340A5C">
        <w:rPr>
          <w:rFonts w:ascii="Times New Roman" w:hAnsi="Times New Roman"/>
          <w:i/>
          <w:sz w:val="24"/>
          <w:szCs w:val="24"/>
        </w:rPr>
        <w:t>E</w:t>
      </w:r>
      <w:r w:rsidRPr="00340A5C">
        <w:rPr>
          <w:rFonts w:ascii="Times New Roman" w:hAnsi="Times New Roman"/>
          <w:i/>
          <w:sz w:val="24"/>
          <w:szCs w:val="24"/>
          <w:vertAlign w:val="subscript"/>
        </w:rPr>
        <w:t>1</w:t>
      </w:r>
      <w:r w:rsidRPr="00C67DFD">
        <w:rPr>
          <w:rFonts w:ascii="Times New Roman" w:hAnsi="Times New Roman"/>
          <w:sz w:val="24"/>
          <w:szCs w:val="24"/>
        </w:rPr>
        <w:t xml:space="preserve">, Transverse Tensile Modulus </w:t>
      </w:r>
      <w:r w:rsidRPr="00340A5C">
        <w:rPr>
          <w:rFonts w:ascii="Times New Roman" w:hAnsi="Times New Roman"/>
          <w:i/>
          <w:sz w:val="24"/>
          <w:szCs w:val="24"/>
        </w:rPr>
        <w:t>E</w:t>
      </w:r>
      <w:r w:rsidRPr="00340A5C">
        <w:rPr>
          <w:rFonts w:ascii="Times New Roman" w:hAnsi="Times New Roman"/>
          <w:i/>
          <w:sz w:val="24"/>
          <w:szCs w:val="24"/>
          <w:vertAlign w:val="subscript"/>
        </w:rPr>
        <w:t>2</w:t>
      </w:r>
      <w:r w:rsidRPr="00C67DFD">
        <w:rPr>
          <w:rFonts w:ascii="Times New Roman" w:hAnsi="Times New Roman"/>
          <w:sz w:val="24"/>
          <w:szCs w:val="24"/>
        </w:rPr>
        <w:t xml:space="preserve">, and Axial Shear Modulus </w:t>
      </w:r>
      <w:r w:rsidR="007A7591" w:rsidRPr="00340A5C">
        <w:rPr>
          <w:rFonts w:ascii="Times New Roman" w:hAnsi="Times New Roman"/>
          <w:i/>
          <w:sz w:val="24"/>
          <w:szCs w:val="24"/>
        </w:rPr>
        <w:t>G</w:t>
      </w:r>
      <w:r w:rsidR="00F665BF" w:rsidRPr="00340A5C">
        <w:rPr>
          <w:rFonts w:ascii="Times New Roman" w:hAnsi="Times New Roman"/>
          <w:i/>
          <w:sz w:val="24"/>
          <w:szCs w:val="24"/>
          <w:vertAlign w:val="subscript"/>
        </w:rPr>
        <w:t>12</w:t>
      </w:r>
      <w:r w:rsidRPr="00C67DFD">
        <w:rPr>
          <w:rFonts w:ascii="Times New Roman" w:hAnsi="Times New Roman"/>
          <w:sz w:val="24"/>
          <w:szCs w:val="24"/>
        </w:rPr>
        <w:t xml:space="preserve"> </w:t>
      </w:r>
      <w:r w:rsidR="006357F6" w:rsidRPr="00C67DFD">
        <w:rPr>
          <w:rFonts w:ascii="Times New Roman" w:hAnsi="Times New Roman"/>
          <w:sz w:val="24"/>
          <w:szCs w:val="24"/>
        </w:rPr>
        <w:t>for</w:t>
      </w:r>
      <w:r w:rsidRPr="00C67DFD">
        <w:rPr>
          <w:rFonts w:ascii="Times New Roman" w:hAnsi="Times New Roman"/>
          <w:sz w:val="24"/>
          <w:szCs w:val="24"/>
        </w:rPr>
        <w:t xml:space="preserve"> the composite using </w:t>
      </w:r>
      <w:r w:rsidR="006B501F">
        <w:rPr>
          <w:rFonts w:ascii="Times New Roman" w:hAnsi="Times New Roman"/>
          <w:sz w:val="24"/>
          <w:szCs w:val="24"/>
        </w:rPr>
        <w:t>the variation</w:t>
      </w:r>
      <w:r w:rsidRPr="00C67DFD">
        <w:rPr>
          <w:rFonts w:ascii="Times New Roman" w:hAnsi="Times New Roman"/>
          <w:sz w:val="24"/>
          <w:szCs w:val="24"/>
        </w:rPr>
        <w:t xml:space="preserve"> of the Rule of Mixtures (ROM)</w:t>
      </w:r>
      <w:r w:rsidR="00E5726E">
        <w:rPr>
          <w:rFonts w:ascii="Times New Roman" w:hAnsi="Times New Roman"/>
          <w:sz w:val="24"/>
          <w:szCs w:val="24"/>
        </w:rPr>
        <w:t xml:space="preserve"> method outlined by Hyer </w:t>
      </w:r>
      <w:r w:rsidR="005E42BD">
        <w:rPr>
          <w:rFonts w:ascii="Times New Roman" w:hAnsi="Times New Roman"/>
          <w:sz w:val="24"/>
          <w:szCs w:val="24"/>
        </w:rPr>
        <w:t xml:space="preserve">(1998) </w:t>
      </w:r>
      <w:r w:rsidR="00E5726E">
        <w:rPr>
          <w:rFonts w:ascii="Times New Roman" w:hAnsi="Times New Roman"/>
          <w:sz w:val="24"/>
          <w:szCs w:val="24"/>
        </w:rPr>
        <w:t>[1]</w:t>
      </w:r>
      <w:r w:rsidR="006B501F">
        <w:rPr>
          <w:rFonts w:ascii="Times New Roman" w:hAnsi="Times New Roman"/>
          <w:sz w:val="24"/>
          <w:szCs w:val="24"/>
        </w:rPr>
        <w:t xml:space="preserve"> and </w:t>
      </w:r>
      <w:r w:rsidR="00E5726E">
        <w:rPr>
          <w:rFonts w:ascii="Times New Roman" w:hAnsi="Times New Roman"/>
          <w:sz w:val="24"/>
          <w:szCs w:val="24"/>
        </w:rPr>
        <w:t xml:space="preserve">the </w:t>
      </w:r>
      <w:r w:rsidRPr="00C67DFD">
        <w:rPr>
          <w:rFonts w:ascii="Times New Roman" w:hAnsi="Times New Roman"/>
          <w:sz w:val="24"/>
          <w:szCs w:val="24"/>
        </w:rPr>
        <w:t xml:space="preserve">Composite Cylinder Model (CCM) outlined by Christensen </w:t>
      </w:r>
      <w:r w:rsidR="005E42BD">
        <w:rPr>
          <w:rFonts w:ascii="Times New Roman" w:hAnsi="Times New Roman"/>
          <w:sz w:val="24"/>
          <w:szCs w:val="24"/>
        </w:rPr>
        <w:t xml:space="preserve">(2012) </w:t>
      </w:r>
      <w:r w:rsidRPr="00C67DFD">
        <w:rPr>
          <w:rFonts w:ascii="Times New Roman" w:hAnsi="Times New Roman"/>
          <w:sz w:val="24"/>
          <w:szCs w:val="24"/>
        </w:rPr>
        <w:t>[2]</w:t>
      </w:r>
      <w:r w:rsidR="006B501F">
        <w:rPr>
          <w:rFonts w:ascii="Times New Roman" w:hAnsi="Times New Roman"/>
          <w:sz w:val="24"/>
          <w:szCs w:val="24"/>
        </w:rPr>
        <w:t>. The results are also compared with a</w:t>
      </w:r>
      <w:r w:rsidR="00E5726E">
        <w:rPr>
          <w:rFonts w:ascii="Times New Roman" w:hAnsi="Times New Roman"/>
          <w:sz w:val="24"/>
          <w:szCs w:val="24"/>
        </w:rPr>
        <w:t xml:space="preserve"> Continuous Periodic Fiber Model (CPFM) </w:t>
      </w:r>
      <w:r w:rsidR="006B501F">
        <w:rPr>
          <w:rFonts w:ascii="Times New Roman" w:hAnsi="Times New Roman"/>
          <w:sz w:val="24"/>
          <w:szCs w:val="24"/>
        </w:rPr>
        <w:t>described in</w:t>
      </w:r>
      <w:r w:rsidR="005E42BD">
        <w:rPr>
          <w:rFonts w:ascii="Times New Roman" w:hAnsi="Times New Roman"/>
          <w:sz w:val="24"/>
          <w:szCs w:val="24"/>
        </w:rPr>
        <w:t xml:space="preserve"> Nemat-Nasser and Hori (</w:t>
      </w:r>
      <w:r w:rsidR="00E675FA">
        <w:rPr>
          <w:rFonts w:ascii="Times New Roman" w:hAnsi="Times New Roman"/>
          <w:sz w:val="24"/>
          <w:szCs w:val="24"/>
        </w:rPr>
        <w:t>1993</w:t>
      </w:r>
      <w:r w:rsidR="005E42BD">
        <w:rPr>
          <w:rFonts w:ascii="Times New Roman" w:hAnsi="Times New Roman"/>
          <w:sz w:val="24"/>
          <w:szCs w:val="24"/>
        </w:rPr>
        <w:t xml:space="preserve">) [3] and </w:t>
      </w:r>
      <w:r w:rsidR="005E42BD" w:rsidRPr="005E42BD">
        <w:rPr>
          <w:rFonts w:ascii="Times New Roman" w:hAnsi="Times New Roman"/>
          <w:sz w:val="24"/>
          <w:szCs w:val="24"/>
        </w:rPr>
        <w:t xml:space="preserve">Nantasetphong </w:t>
      </w:r>
      <w:r w:rsidR="005E42BD">
        <w:rPr>
          <w:rFonts w:ascii="Times New Roman" w:hAnsi="Times New Roman"/>
          <w:sz w:val="24"/>
          <w:szCs w:val="24"/>
        </w:rPr>
        <w:t>(2016) [4]</w:t>
      </w:r>
      <w:r w:rsidRPr="00C67DFD">
        <w:rPr>
          <w:rFonts w:ascii="Times New Roman" w:hAnsi="Times New Roman"/>
          <w:sz w:val="24"/>
          <w:szCs w:val="24"/>
        </w:rPr>
        <w:t>.</w:t>
      </w:r>
      <w:r w:rsidR="000F7EAF" w:rsidRPr="00C67DFD">
        <w:rPr>
          <w:rFonts w:ascii="Times New Roman" w:hAnsi="Times New Roman"/>
          <w:sz w:val="24"/>
          <w:szCs w:val="24"/>
        </w:rPr>
        <w:t xml:space="preserve"> </w:t>
      </w:r>
      <w:r w:rsidR="00B0487A" w:rsidRPr="00C67DFD">
        <w:rPr>
          <w:rFonts w:ascii="Times New Roman" w:hAnsi="Times New Roman"/>
          <w:sz w:val="24"/>
          <w:szCs w:val="24"/>
        </w:rPr>
        <w:t xml:space="preserve">  Using either a basic </w:t>
      </w:r>
      <w:r w:rsidR="009A2196" w:rsidRPr="00C67DFD">
        <w:rPr>
          <w:rFonts w:ascii="Times New Roman" w:hAnsi="Times New Roman"/>
          <w:sz w:val="24"/>
          <w:szCs w:val="24"/>
        </w:rPr>
        <w:t xml:space="preserve">averaging method </w:t>
      </w:r>
      <w:r w:rsidR="00B0487A" w:rsidRPr="00C67DFD">
        <w:rPr>
          <w:rFonts w:ascii="Times New Roman" w:hAnsi="Times New Roman"/>
          <w:sz w:val="24"/>
          <w:szCs w:val="24"/>
        </w:rPr>
        <w:t>or</w:t>
      </w:r>
      <w:r w:rsidR="009A2196" w:rsidRPr="00C67DFD">
        <w:rPr>
          <w:rFonts w:ascii="Times New Roman" w:hAnsi="Times New Roman"/>
          <w:sz w:val="24"/>
          <w:szCs w:val="24"/>
        </w:rPr>
        <w:t xml:space="preserve"> </w:t>
      </w:r>
      <w:r w:rsidR="00FF18CB" w:rsidRPr="00C67DFD">
        <w:rPr>
          <w:rFonts w:ascii="Times New Roman" w:hAnsi="Times New Roman"/>
          <w:sz w:val="24"/>
          <w:szCs w:val="24"/>
        </w:rPr>
        <w:t>Classical</w:t>
      </w:r>
      <w:r w:rsidR="009A2196" w:rsidRPr="00C67DFD">
        <w:rPr>
          <w:rFonts w:ascii="Times New Roman" w:hAnsi="Times New Roman"/>
          <w:sz w:val="24"/>
          <w:szCs w:val="24"/>
        </w:rPr>
        <w:t xml:space="preserve"> Laminate Theory</w:t>
      </w:r>
      <w:r w:rsidR="00B0487A" w:rsidRPr="00C67DFD">
        <w:rPr>
          <w:rFonts w:ascii="Times New Roman" w:hAnsi="Times New Roman"/>
          <w:sz w:val="24"/>
          <w:szCs w:val="24"/>
        </w:rPr>
        <w:t>,</w:t>
      </w:r>
      <w:r w:rsidR="009A2196" w:rsidRPr="00C67DFD">
        <w:rPr>
          <w:rFonts w:ascii="Times New Roman" w:hAnsi="Times New Roman"/>
          <w:sz w:val="24"/>
          <w:szCs w:val="24"/>
        </w:rPr>
        <w:t xml:space="preserve"> the properties for a bidirectional composite layup are determined </w:t>
      </w:r>
      <w:r w:rsidR="00B0487A" w:rsidRPr="00C67DFD">
        <w:rPr>
          <w:rFonts w:ascii="Times New Roman" w:hAnsi="Times New Roman"/>
          <w:sz w:val="24"/>
          <w:szCs w:val="24"/>
        </w:rPr>
        <w:t xml:space="preserve">in order </w:t>
      </w:r>
      <w:r w:rsidR="009A2196" w:rsidRPr="00C67DFD">
        <w:rPr>
          <w:rFonts w:ascii="Times New Roman" w:hAnsi="Times New Roman"/>
          <w:sz w:val="24"/>
          <w:szCs w:val="24"/>
        </w:rPr>
        <w:t xml:space="preserve">to </w:t>
      </w:r>
      <w:r w:rsidR="006B501F">
        <w:rPr>
          <w:rFonts w:ascii="Times New Roman" w:hAnsi="Times New Roman"/>
          <w:sz w:val="24"/>
          <w:szCs w:val="24"/>
        </w:rPr>
        <w:t>compare</w:t>
      </w:r>
      <w:r w:rsidR="009A2196" w:rsidRPr="00C67DFD">
        <w:rPr>
          <w:rFonts w:ascii="Times New Roman" w:hAnsi="Times New Roman"/>
          <w:sz w:val="24"/>
          <w:szCs w:val="24"/>
        </w:rPr>
        <w:t xml:space="preserve"> with the measured data</w:t>
      </w:r>
      <w:r w:rsidR="006B501F">
        <w:rPr>
          <w:rFonts w:ascii="Times New Roman" w:hAnsi="Times New Roman"/>
          <w:sz w:val="24"/>
          <w:szCs w:val="24"/>
        </w:rPr>
        <w:t xml:space="preserve"> of tested composite specimens</w:t>
      </w:r>
      <w:r w:rsidR="009A2196" w:rsidRPr="00C67DFD">
        <w:rPr>
          <w:rFonts w:ascii="Times New Roman" w:hAnsi="Times New Roman"/>
          <w:sz w:val="24"/>
          <w:szCs w:val="24"/>
        </w:rPr>
        <w:t xml:space="preserve">.  </w:t>
      </w:r>
    </w:p>
    <w:p w14:paraId="2EE36297" w14:textId="0DC4FB73" w:rsidR="00710B75" w:rsidRPr="00C67DFD" w:rsidRDefault="00C94AF6"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 xml:space="preserve">In the equations that follow, the subscript notations 1, 2, 3 denote the </w:t>
      </w:r>
      <w:r w:rsidR="006357F6" w:rsidRPr="00C67DFD">
        <w:rPr>
          <w:rFonts w:ascii="Times New Roman" w:hAnsi="Times New Roman"/>
          <w:sz w:val="24"/>
          <w:szCs w:val="24"/>
        </w:rPr>
        <w:t>spatial coordinate</w:t>
      </w:r>
      <w:r w:rsidRPr="00C67DFD">
        <w:rPr>
          <w:rFonts w:ascii="Times New Roman" w:hAnsi="Times New Roman"/>
          <w:sz w:val="24"/>
          <w:szCs w:val="24"/>
        </w:rPr>
        <w:t xml:space="preserve"> with 1 being along the fiber length and the superscripts </w:t>
      </w:r>
      <w:r w:rsidRPr="00B415CE">
        <w:rPr>
          <w:rFonts w:ascii="Times New Roman" w:hAnsi="Times New Roman"/>
          <w:i/>
          <w:sz w:val="24"/>
          <w:szCs w:val="24"/>
        </w:rPr>
        <w:t>f</w:t>
      </w:r>
      <w:r w:rsidRPr="00C67DFD">
        <w:rPr>
          <w:rFonts w:ascii="Times New Roman" w:hAnsi="Times New Roman"/>
          <w:sz w:val="24"/>
          <w:szCs w:val="24"/>
        </w:rPr>
        <w:t xml:space="preserve">, </w:t>
      </w:r>
      <w:r w:rsidRPr="00B415CE">
        <w:rPr>
          <w:rFonts w:ascii="Times New Roman" w:hAnsi="Times New Roman"/>
          <w:i/>
          <w:sz w:val="24"/>
          <w:szCs w:val="24"/>
        </w:rPr>
        <w:t>m</w:t>
      </w:r>
      <w:r w:rsidRPr="00C67DFD">
        <w:rPr>
          <w:rFonts w:ascii="Times New Roman" w:hAnsi="Times New Roman"/>
          <w:sz w:val="24"/>
          <w:szCs w:val="24"/>
        </w:rPr>
        <w:t xml:space="preserve"> denote the fiber and matrix respectively.</w:t>
      </w:r>
      <w:r w:rsidR="006357F6" w:rsidRPr="00C67DFD">
        <w:rPr>
          <w:rFonts w:ascii="Times New Roman" w:hAnsi="Times New Roman"/>
          <w:sz w:val="24"/>
          <w:szCs w:val="24"/>
        </w:rPr>
        <w:t xml:space="preserve">  The material assumptions made are for an isotropic matrix with a transversely isotropic fiber.</w:t>
      </w:r>
    </w:p>
    <w:p w14:paraId="644A1584" w14:textId="77777777" w:rsidR="0007496E" w:rsidRPr="00C67DFD" w:rsidRDefault="0007496E" w:rsidP="00B415CE">
      <w:pPr>
        <w:spacing w:line="240" w:lineRule="auto"/>
        <w:contextualSpacing/>
        <w:jc w:val="both"/>
        <w:rPr>
          <w:rFonts w:ascii="Times New Roman" w:hAnsi="Times New Roman"/>
          <w:sz w:val="24"/>
          <w:szCs w:val="24"/>
        </w:rPr>
      </w:pPr>
    </w:p>
    <w:p w14:paraId="092860EB" w14:textId="77777777" w:rsidR="0007496E" w:rsidRPr="00C67DFD" w:rsidRDefault="0007496E" w:rsidP="00B415CE">
      <w:pPr>
        <w:spacing w:line="240" w:lineRule="auto"/>
        <w:contextualSpacing/>
        <w:jc w:val="both"/>
        <w:rPr>
          <w:rFonts w:ascii="Times New Roman" w:hAnsi="Times New Roman"/>
          <w:sz w:val="24"/>
          <w:szCs w:val="24"/>
        </w:rPr>
      </w:pPr>
    </w:p>
    <w:p w14:paraId="6D1AC36D" w14:textId="12005D75" w:rsidR="00B5485A" w:rsidRPr="00C67DFD" w:rsidRDefault="008568B6" w:rsidP="001C2F0A">
      <w:pPr>
        <w:keepNext/>
        <w:spacing w:line="240" w:lineRule="auto"/>
        <w:contextualSpacing/>
        <w:jc w:val="center"/>
        <w:rPr>
          <w:rFonts w:ascii="Times New Roman" w:hAnsi="Times New Roman"/>
          <w:sz w:val="24"/>
          <w:szCs w:val="24"/>
        </w:rPr>
      </w:pPr>
      <w:r>
        <w:rPr>
          <w:rFonts w:ascii="Times New Roman" w:hAnsi="Times New Roman"/>
          <w:noProof/>
          <w:sz w:val="24"/>
          <w:szCs w:val="24"/>
        </w:rPr>
        <w:drawing>
          <wp:inline distT="0" distB="0" distL="0" distR="0" wp14:anchorId="1939D209" wp14:editId="6E3C150C">
            <wp:extent cx="4486910" cy="2987675"/>
            <wp:effectExtent l="0" t="0" r="8890" b="3175"/>
            <wp:docPr id="1" name="Picture 1" descr="unit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ce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910" cy="2987675"/>
                    </a:xfrm>
                    <a:prstGeom prst="rect">
                      <a:avLst/>
                    </a:prstGeom>
                    <a:noFill/>
                    <a:ln>
                      <a:noFill/>
                    </a:ln>
                  </pic:spPr>
                </pic:pic>
              </a:graphicData>
            </a:graphic>
          </wp:inline>
        </w:drawing>
      </w:r>
    </w:p>
    <w:p w14:paraId="36C8254F" w14:textId="5A7547CF" w:rsidR="00B5485A" w:rsidRPr="00C67DFD" w:rsidRDefault="00B5485A">
      <w:pPr>
        <w:pStyle w:val="Caption"/>
        <w:spacing w:line="240" w:lineRule="auto"/>
        <w:contextualSpacing/>
        <w:jc w:val="center"/>
        <w:rPr>
          <w:rFonts w:ascii="Times New Roman" w:hAnsi="Times New Roman"/>
          <w:b w:val="0"/>
        </w:rPr>
      </w:pPr>
      <w:r w:rsidRPr="00C67DFD">
        <w:rPr>
          <w:rFonts w:ascii="Times New Roman" w:hAnsi="Times New Roman"/>
          <w:b w:val="0"/>
        </w:rPr>
        <w:t xml:space="preserve">Figure </w:t>
      </w:r>
      <w:r w:rsidRPr="00C67DFD">
        <w:rPr>
          <w:rFonts w:ascii="Times New Roman" w:hAnsi="Times New Roman"/>
          <w:b w:val="0"/>
        </w:rPr>
        <w:fldChar w:fldCharType="begin"/>
      </w:r>
      <w:r w:rsidRPr="00C67DFD">
        <w:rPr>
          <w:rFonts w:ascii="Times New Roman" w:hAnsi="Times New Roman"/>
          <w:b w:val="0"/>
        </w:rPr>
        <w:instrText xml:space="preserve"> SEQ Figure \* ARABIC </w:instrText>
      </w:r>
      <w:r w:rsidRPr="00C67DFD">
        <w:rPr>
          <w:rFonts w:ascii="Times New Roman" w:hAnsi="Times New Roman"/>
          <w:b w:val="0"/>
        </w:rPr>
        <w:fldChar w:fldCharType="separate"/>
      </w:r>
      <w:r w:rsidR="005637DD">
        <w:rPr>
          <w:rFonts w:ascii="Times New Roman" w:hAnsi="Times New Roman"/>
          <w:b w:val="0"/>
          <w:noProof/>
        </w:rPr>
        <w:t>1</w:t>
      </w:r>
      <w:r w:rsidRPr="00C67DFD">
        <w:rPr>
          <w:rFonts w:ascii="Times New Roman" w:hAnsi="Times New Roman"/>
          <w:b w:val="0"/>
        </w:rPr>
        <w:fldChar w:fldCharType="end"/>
      </w:r>
      <w:r w:rsidRPr="00C67DFD">
        <w:rPr>
          <w:rFonts w:ascii="Times New Roman" w:hAnsi="Times New Roman"/>
          <w:b w:val="0"/>
        </w:rPr>
        <w:t>:</w:t>
      </w:r>
      <w:r w:rsidR="00DC3524" w:rsidRPr="00C67DFD">
        <w:rPr>
          <w:rFonts w:ascii="Times New Roman" w:hAnsi="Times New Roman"/>
          <w:b w:val="0"/>
        </w:rPr>
        <w:t xml:space="preserve">  In the micromechanical models, the composite can be represented by a square unit cell (ROM</w:t>
      </w:r>
      <w:r w:rsidR="00D732D4">
        <w:rPr>
          <w:rFonts w:ascii="Times New Roman" w:hAnsi="Times New Roman"/>
          <w:b w:val="0"/>
        </w:rPr>
        <w:t xml:space="preserve"> and CPFM</w:t>
      </w:r>
      <w:r w:rsidR="00DC3524" w:rsidRPr="00C67DFD">
        <w:rPr>
          <w:rFonts w:ascii="Times New Roman" w:hAnsi="Times New Roman"/>
          <w:b w:val="0"/>
        </w:rPr>
        <w:t>) or a cylindrical unit cell (CCM).</w:t>
      </w:r>
    </w:p>
    <w:p w14:paraId="374C1327" w14:textId="77777777" w:rsidR="0007496E" w:rsidRPr="00C67DFD" w:rsidRDefault="0007496E" w:rsidP="00B415CE">
      <w:pPr>
        <w:spacing w:line="240" w:lineRule="auto"/>
        <w:contextualSpacing/>
        <w:jc w:val="both"/>
        <w:rPr>
          <w:rFonts w:ascii="Times New Roman" w:hAnsi="Times New Roman"/>
          <w:sz w:val="24"/>
          <w:szCs w:val="24"/>
        </w:rPr>
      </w:pPr>
    </w:p>
    <w:p w14:paraId="7C8795A2" w14:textId="77777777" w:rsidR="0007496E" w:rsidRPr="00C67DFD" w:rsidRDefault="0007496E" w:rsidP="00B415CE">
      <w:pPr>
        <w:spacing w:line="240" w:lineRule="auto"/>
        <w:contextualSpacing/>
        <w:jc w:val="both"/>
        <w:rPr>
          <w:rFonts w:ascii="Times New Roman" w:hAnsi="Times New Roman"/>
          <w:sz w:val="24"/>
          <w:szCs w:val="24"/>
        </w:rPr>
      </w:pPr>
    </w:p>
    <w:p w14:paraId="78845937" w14:textId="58EF16E9" w:rsidR="00421EF7" w:rsidRPr="00C67DFD" w:rsidRDefault="009F7AE6" w:rsidP="00B415CE">
      <w:pPr>
        <w:spacing w:line="240" w:lineRule="auto"/>
        <w:contextualSpacing/>
        <w:jc w:val="both"/>
        <w:rPr>
          <w:rFonts w:ascii="Times New Roman" w:hAnsi="Times New Roman"/>
          <w:b/>
          <w:sz w:val="24"/>
          <w:szCs w:val="24"/>
        </w:rPr>
      </w:pPr>
      <w:r w:rsidRPr="00C67DFD">
        <w:rPr>
          <w:rFonts w:ascii="Times New Roman" w:hAnsi="Times New Roman"/>
          <w:b/>
          <w:sz w:val="24"/>
          <w:szCs w:val="24"/>
        </w:rPr>
        <w:t>Rule of Mixtures Model</w:t>
      </w:r>
      <w:r w:rsidR="00D732D4">
        <w:rPr>
          <w:rFonts w:ascii="Times New Roman" w:hAnsi="Times New Roman"/>
          <w:b/>
          <w:sz w:val="24"/>
          <w:szCs w:val="24"/>
        </w:rPr>
        <w:t xml:space="preserve"> (ROM)</w:t>
      </w:r>
      <w:r w:rsidRPr="00C67DFD">
        <w:rPr>
          <w:rFonts w:ascii="Times New Roman" w:hAnsi="Times New Roman"/>
          <w:b/>
          <w:sz w:val="24"/>
          <w:szCs w:val="24"/>
        </w:rPr>
        <w:t xml:space="preserve">: </w:t>
      </w:r>
      <w:r w:rsidR="006B501F">
        <w:rPr>
          <w:rFonts w:ascii="Times New Roman" w:hAnsi="Times New Roman"/>
          <w:b/>
          <w:sz w:val="24"/>
          <w:szCs w:val="24"/>
        </w:rPr>
        <w:t>Detailed and Basic</w:t>
      </w:r>
      <w:r w:rsidR="006B501F" w:rsidRPr="00C67DFD">
        <w:rPr>
          <w:rFonts w:ascii="Times New Roman" w:hAnsi="Times New Roman"/>
          <w:b/>
          <w:sz w:val="24"/>
          <w:szCs w:val="24"/>
        </w:rPr>
        <w:t xml:space="preserve"> </w:t>
      </w:r>
      <w:r w:rsidRPr="00C67DFD">
        <w:rPr>
          <w:rFonts w:ascii="Times New Roman" w:hAnsi="Times New Roman"/>
          <w:b/>
          <w:sz w:val="24"/>
          <w:szCs w:val="24"/>
        </w:rPr>
        <w:t>Form</w:t>
      </w:r>
      <w:r w:rsidR="006B501F">
        <w:rPr>
          <w:rFonts w:ascii="Times New Roman" w:hAnsi="Times New Roman"/>
          <w:b/>
          <w:sz w:val="24"/>
          <w:szCs w:val="24"/>
        </w:rPr>
        <w:t>s</w:t>
      </w:r>
      <w:r w:rsidR="005760AD" w:rsidRPr="00C67DFD">
        <w:rPr>
          <w:rFonts w:ascii="Times New Roman" w:hAnsi="Times New Roman"/>
          <w:b/>
          <w:sz w:val="24"/>
          <w:szCs w:val="24"/>
        </w:rPr>
        <w:tab/>
      </w:r>
    </w:p>
    <w:p w14:paraId="085F8C71" w14:textId="77777777" w:rsidR="00421EF7" w:rsidRPr="00C67DFD" w:rsidRDefault="00421EF7" w:rsidP="00B415CE">
      <w:pPr>
        <w:spacing w:line="240" w:lineRule="auto"/>
        <w:contextualSpacing/>
        <w:jc w:val="both"/>
        <w:rPr>
          <w:rFonts w:ascii="Times New Roman" w:hAnsi="Times New Roman"/>
          <w:b/>
          <w:sz w:val="24"/>
          <w:szCs w:val="24"/>
        </w:rPr>
      </w:pPr>
    </w:p>
    <w:p w14:paraId="549B8F76" w14:textId="77777777" w:rsidR="009F7AE6" w:rsidRPr="00C67DFD" w:rsidRDefault="00421EF7" w:rsidP="00B415CE">
      <w:pPr>
        <w:spacing w:line="240" w:lineRule="auto"/>
        <w:contextualSpacing/>
        <w:jc w:val="both"/>
        <w:rPr>
          <w:rFonts w:ascii="Times New Roman" w:hAnsi="Times New Roman"/>
          <w:sz w:val="24"/>
          <w:szCs w:val="24"/>
          <w:vertAlign w:val="subscript"/>
        </w:rPr>
      </w:pPr>
      <w:r w:rsidRPr="00C67DFD">
        <w:rPr>
          <w:rFonts w:ascii="Times New Roman" w:hAnsi="Times New Roman"/>
          <w:sz w:val="24"/>
          <w:szCs w:val="24"/>
        </w:rPr>
        <w:t>AXIAL TENSILE MODULUS</w:t>
      </w:r>
      <w:r w:rsidR="009F7AE6" w:rsidRPr="00C67DFD">
        <w:rPr>
          <w:rFonts w:ascii="Times New Roman" w:hAnsi="Times New Roman"/>
          <w:sz w:val="24"/>
          <w:szCs w:val="24"/>
        </w:rPr>
        <w:t xml:space="preserve">, </w:t>
      </w:r>
      <w:r w:rsidR="009F7AE6" w:rsidRPr="00340A5C">
        <w:rPr>
          <w:rFonts w:ascii="Times New Roman" w:hAnsi="Times New Roman"/>
          <w:i/>
          <w:sz w:val="24"/>
          <w:szCs w:val="24"/>
        </w:rPr>
        <w:t>E</w:t>
      </w:r>
      <w:r w:rsidR="009F7AE6" w:rsidRPr="00340A5C">
        <w:rPr>
          <w:rFonts w:ascii="Times New Roman" w:hAnsi="Times New Roman"/>
          <w:i/>
          <w:sz w:val="24"/>
          <w:szCs w:val="24"/>
          <w:vertAlign w:val="subscript"/>
        </w:rPr>
        <w:t>1</w:t>
      </w:r>
    </w:p>
    <w:p w14:paraId="6EDB757C" w14:textId="77777777" w:rsidR="00421EF7" w:rsidRPr="00C67DFD" w:rsidRDefault="00421EF7" w:rsidP="00B415CE">
      <w:pPr>
        <w:spacing w:line="240" w:lineRule="auto"/>
        <w:contextualSpacing/>
        <w:jc w:val="both"/>
        <w:rPr>
          <w:rFonts w:ascii="Times New Roman" w:hAnsi="Times New Roman"/>
          <w:b/>
          <w:sz w:val="24"/>
          <w:szCs w:val="24"/>
        </w:rPr>
      </w:pPr>
    </w:p>
    <w:p w14:paraId="74370B28" w14:textId="321B96A0" w:rsidR="0013522F" w:rsidRPr="00C67DFD" w:rsidRDefault="0084749D"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The axial modulus is calculated from an assumption that the strain in the fiber and matrix is equal in the direction of the fiber length</w:t>
      </w:r>
      <w:r w:rsidR="0013522F" w:rsidRPr="00C67DFD">
        <w:rPr>
          <w:rFonts w:ascii="Times New Roman" w:hAnsi="Times New Roman"/>
          <w:sz w:val="24"/>
          <w:szCs w:val="24"/>
        </w:rPr>
        <w:t xml:space="preserve"> and that the stress at the interface in the radial direction is equal</w:t>
      </w:r>
      <w:r w:rsidRPr="00C67DFD">
        <w:rPr>
          <w:rFonts w:ascii="Times New Roman" w:hAnsi="Times New Roman"/>
          <w:sz w:val="24"/>
          <w:szCs w:val="24"/>
        </w:rPr>
        <w:t xml:space="preserve">.  The </w:t>
      </w:r>
      <w:r w:rsidR="00A23CD5">
        <w:rPr>
          <w:rFonts w:ascii="Times New Roman" w:hAnsi="Times New Roman"/>
          <w:sz w:val="24"/>
          <w:szCs w:val="24"/>
        </w:rPr>
        <w:t xml:space="preserve">model accounts for the </w:t>
      </w:r>
      <w:r w:rsidRPr="00C67DFD">
        <w:rPr>
          <w:rFonts w:ascii="Times New Roman" w:hAnsi="Times New Roman"/>
          <w:sz w:val="24"/>
          <w:szCs w:val="24"/>
        </w:rPr>
        <w:t>differences in axial stress and the Poisson’s effect of the fiber and matrix</w:t>
      </w:r>
      <w:r w:rsidR="0013522F" w:rsidRPr="00C67DFD">
        <w:rPr>
          <w:rFonts w:ascii="Times New Roman" w:hAnsi="Times New Roman"/>
          <w:sz w:val="24"/>
          <w:szCs w:val="24"/>
        </w:rPr>
        <w:t xml:space="preserve">.  The formula for the ROM </w:t>
      </w:r>
      <w:r w:rsidR="001531A5">
        <w:rPr>
          <w:rFonts w:ascii="Times New Roman" w:hAnsi="Times New Roman"/>
          <w:sz w:val="24"/>
          <w:szCs w:val="24"/>
        </w:rPr>
        <w:t>improved</w:t>
      </w:r>
      <w:r w:rsidR="0013522F" w:rsidRPr="00C67DFD">
        <w:rPr>
          <w:rFonts w:ascii="Times New Roman" w:hAnsi="Times New Roman"/>
          <w:sz w:val="24"/>
          <w:szCs w:val="24"/>
        </w:rPr>
        <w:t xml:space="preserve"> model of </w:t>
      </w:r>
      <w:r w:rsidR="0013522F" w:rsidRPr="00340A5C">
        <w:rPr>
          <w:rFonts w:ascii="Times New Roman" w:hAnsi="Times New Roman"/>
          <w:i/>
          <w:sz w:val="24"/>
          <w:szCs w:val="24"/>
        </w:rPr>
        <w:t>E</w:t>
      </w:r>
      <w:r w:rsidR="0013522F" w:rsidRPr="00340A5C">
        <w:rPr>
          <w:rFonts w:ascii="Times New Roman" w:hAnsi="Times New Roman"/>
          <w:i/>
          <w:sz w:val="24"/>
          <w:szCs w:val="24"/>
          <w:vertAlign w:val="subscript"/>
        </w:rPr>
        <w:t>1</w:t>
      </w:r>
      <w:r w:rsidR="0013522F" w:rsidRPr="00C67DFD">
        <w:rPr>
          <w:rFonts w:ascii="Times New Roman" w:hAnsi="Times New Roman"/>
          <w:sz w:val="24"/>
          <w:szCs w:val="24"/>
        </w:rPr>
        <w:t xml:space="preserve"> is provided as Equations 1a-c.</w:t>
      </w:r>
    </w:p>
    <w:p w14:paraId="7EB3FA22" w14:textId="77777777" w:rsidR="0007496E" w:rsidRPr="00C67DFD" w:rsidRDefault="0007496E" w:rsidP="00B415CE">
      <w:pPr>
        <w:spacing w:line="240" w:lineRule="auto"/>
        <w:contextualSpacing/>
        <w:jc w:val="both"/>
        <w:rPr>
          <w:rFonts w:ascii="Times New Roman" w:hAnsi="Times New Roman"/>
          <w:sz w:val="24"/>
          <w:szCs w:val="24"/>
        </w:rPr>
      </w:pPr>
    </w:p>
    <w:p w14:paraId="598FED40" w14:textId="77777777" w:rsidR="0013522F" w:rsidRPr="00C67DFD" w:rsidRDefault="00655F27" w:rsidP="001C2F0A">
      <w:pPr>
        <w:tabs>
          <w:tab w:val="left" w:pos="1350"/>
        </w:tabs>
        <w:spacing w:line="240" w:lineRule="auto"/>
        <w:contextualSpacing/>
        <w:jc w:val="right"/>
        <w:rPr>
          <w:rFonts w:ascii="Times New Roman"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E</m:t>
            </m:r>
          </m:e>
          <m:sub>
            <m:r>
              <w:rPr>
                <w:rFonts w:ascii="Cambria Math" w:eastAsiaTheme="minorEastAsia" w:hAnsi="Cambria Math"/>
                <w:sz w:val="24"/>
                <w:szCs w:val="24"/>
              </w:rPr>
              <m:t>1</m:t>
            </m:r>
          </m:sub>
          <m:sup>
            <m:r>
              <w:rPr>
                <w:rFonts w:ascii="Cambria Math" w:eastAsiaTheme="minorEastAsia" w:hAnsi="Cambria Math"/>
                <w:sz w:val="24"/>
                <w:szCs w:val="24"/>
              </w:rPr>
              <m:t>f</m:t>
            </m:r>
          </m:sup>
        </m:sSubSup>
        <m:d>
          <m:dPr>
            <m:ctrlPr>
              <w:rPr>
                <w:rFonts w:ascii="Cambria Math" w:eastAsiaTheme="minorEastAsia" w:hAnsi="Cambria Math"/>
                <w:i/>
                <w:sz w:val="24"/>
                <w:szCs w:val="24"/>
              </w:rPr>
            </m:ctrlPr>
          </m:dPr>
          <m:e>
            <m:r>
              <w:rPr>
                <w:rFonts w:ascii="Cambria Math" w:eastAsiaTheme="minorEastAsia" w:hAnsi="Cambria Math"/>
                <w:sz w:val="24"/>
                <w:szCs w:val="24"/>
              </w:rPr>
              <m:t>1+γ</m:t>
            </m:r>
          </m:e>
        </m:d>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f</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m:t>
            </m:r>
          </m:sup>
        </m:sSup>
        <m:d>
          <m:dPr>
            <m:ctrlPr>
              <w:rPr>
                <w:rFonts w:ascii="Cambria Math" w:eastAsiaTheme="minorEastAsia" w:hAnsi="Cambria Math"/>
                <w:i/>
                <w:sz w:val="24"/>
                <w:szCs w:val="24"/>
              </w:rPr>
            </m:ctrlPr>
          </m:dPr>
          <m:e>
            <m:r>
              <w:rPr>
                <w:rFonts w:ascii="Cambria Math" w:eastAsiaTheme="minorEastAsia" w:hAnsi="Cambria Math"/>
                <w:sz w:val="24"/>
                <w:szCs w:val="24"/>
              </w:rPr>
              <m:t>1+δ</m:t>
            </m:r>
          </m:e>
        </m:d>
        <m:d>
          <m:dPr>
            <m:ctrlPr>
              <w:rPr>
                <w:rFonts w:ascii="Cambria Math" w:eastAsiaTheme="minorEastAsia" w:hAnsi="Cambria Math"/>
                <w:i/>
                <w:sz w:val="24"/>
                <w:szCs w:val="24"/>
              </w:rPr>
            </m:ctrlPr>
          </m:dPr>
          <m:e>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f</m:t>
                </m:r>
              </m:sup>
            </m:sSup>
          </m:e>
        </m:d>
      </m:oMath>
      <w:r w:rsidR="00BC7A17" w:rsidRPr="00C67DFD">
        <w:rPr>
          <w:rFonts w:ascii="Times New Roman" w:eastAsiaTheme="minorEastAsia" w:hAnsi="Times New Roman"/>
          <w:sz w:val="24"/>
          <w:szCs w:val="24"/>
        </w:rPr>
        <w:tab/>
      </w:r>
      <w:r w:rsidR="00BC7A17" w:rsidRPr="00C67DFD">
        <w:rPr>
          <w:rFonts w:ascii="Times New Roman" w:eastAsiaTheme="minorEastAsia" w:hAnsi="Times New Roman"/>
          <w:sz w:val="24"/>
          <w:szCs w:val="24"/>
        </w:rPr>
        <w:tab/>
      </w:r>
      <w:r w:rsidR="00BC7A17" w:rsidRPr="00C67DFD">
        <w:rPr>
          <w:rFonts w:ascii="Times New Roman" w:eastAsiaTheme="minorEastAsia" w:hAnsi="Times New Roman"/>
          <w:sz w:val="24"/>
          <w:szCs w:val="24"/>
        </w:rPr>
        <w:tab/>
      </w:r>
      <w:r w:rsidR="0013522F" w:rsidRPr="00C67DFD">
        <w:rPr>
          <w:rFonts w:ascii="Times New Roman" w:eastAsiaTheme="minorEastAsia" w:hAnsi="Times New Roman"/>
          <w:sz w:val="24"/>
          <w:szCs w:val="24"/>
        </w:rPr>
        <w:t>(1a)</w:t>
      </w:r>
    </w:p>
    <w:p w14:paraId="018D96AE" w14:textId="77777777" w:rsidR="00BC7A17" w:rsidRPr="00C67DFD" w:rsidRDefault="00BC7A17" w:rsidP="00B415CE">
      <w:pPr>
        <w:tabs>
          <w:tab w:val="left" w:pos="1350"/>
        </w:tabs>
        <w:spacing w:line="240" w:lineRule="auto"/>
        <w:contextualSpacing/>
        <w:jc w:val="right"/>
        <w:rPr>
          <w:rFonts w:ascii="Times New Roman" w:eastAsiaTheme="minorEastAsia" w:hAnsi="Times New Roman"/>
          <w:sz w:val="24"/>
          <w:szCs w:val="24"/>
        </w:rPr>
      </w:pPr>
    </w:p>
    <w:p w14:paraId="2FDA504D" w14:textId="77777777" w:rsidR="0007496E" w:rsidRPr="00C67DFD" w:rsidRDefault="0007496E" w:rsidP="00B415CE">
      <w:pPr>
        <w:tabs>
          <w:tab w:val="left" w:pos="1350"/>
        </w:tabs>
        <w:spacing w:line="240" w:lineRule="auto"/>
        <w:contextualSpacing/>
        <w:jc w:val="right"/>
        <w:rPr>
          <w:rFonts w:ascii="Times New Roman" w:hAnsi="Times New Roman"/>
          <w:sz w:val="24"/>
          <w:szCs w:val="24"/>
        </w:rPr>
      </w:pPr>
    </w:p>
    <w:p w14:paraId="65477190" w14:textId="77777777" w:rsidR="0013522F" w:rsidRPr="00C67DFD" w:rsidRDefault="0013522F" w:rsidP="001C2F0A">
      <w:pPr>
        <w:spacing w:line="240" w:lineRule="auto"/>
        <w:contextualSpacing/>
        <w:jc w:val="right"/>
        <w:rPr>
          <w:rFonts w:ascii="Times New Roman" w:eastAsiaTheme="minorEastAsia" w:hAnsi="Times New Roman"/>
          <w:sz w:val="24"/>
          <w:szCs w:val="24"/>
        </w:rPr>
      </w:pPr>
      <m:oMath>
        <m:r>
          <w:rPr>
            <w:rFonts w:ascii="Cambria Math" w:hAnsi="Cambria Math"/>
            <w:sz w:val="24"/>
            <w:szCs w:val="24"/>
          </w:rPr>
          <m:t>γ=</m:t>
        </m:r>
        <m:f>
          <m:fPr>
            <m:ctrlPr>
              <w:rPr>
                <w:rFonts w:ascii="Cambria Math" w:hAnsi="Cambria Math"/>
                <w:i/>
                <w:sz w:val="24"/>
                <w:szCs w:val="24"/>
              </w:rPr>
            </m:ctrlPr>
          </m:fPr>
          <m:num>
            <m:r>
              <w:rPr>
                <w:rFonts w:ascii="Cambria Math" w:hAnsi="Cambria Math"/>
                <w:sz w:val="24"/>
                <w:szCs w:val="24"/>
              </w:rPr>
              <m:t>2</m:t>
            </m:r>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21</m:t>
                </m:r>
              </m:sub>
              <m:sup>
                <m:r>
                  <w:rPr>
                    <w:rFonts w:ascii="Cambria Math" w:hAnsi="Cambria Math"/>
                    <w:sz w:val="24"/>
                    <w:szCs w:val="24"/>
                  </w:rPr>
                  <m:t>f</m:t>
                </m:r>
              </m:sup>
            </m:sSub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m:t>
                </m:r>
              </m:sup>
            </m:sSup>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υ</m:t>
                    </m:r>
                  </m:e>
                  <m:sup>
                    <m:r>
                      <w:rPr>
                        <w:rFonts w:ascii="Cambria Math" w:hAnsi="Cambria Math"/>
                        <w:sz w:val="24"/>
                        <w:szCs w:val="24"/>
                      </w:rPr>
                      <m:t>f</m:t>
                    </m:r>
                  </m:sup>
                </m:sSup>
                <m:r>
                  <w:rPr>
                    <w:rFonts w:ascii="Cambria Math" w:hAnsi="Cambria Math"/>
                    <w:sz w:val="24"/>
                    <w:szCs w:val="24"/>
                  </w:rPr>
                  <m:t>-2</m:t>
                </m:r>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12</m:t>
                    </m:r>
                  </m:sub>
                  <m:sup>
                    <m:r>
                      <w:rPr>
                        <w:rFonts w:ascii="Cambria Math" w:hAnsi="Cambria Math"/>
                        <w:sz w:val="24"/>
                        <w:szCs w:val="24"/>
                      </w:rPr>
                      <m:t>f</m:t>
                    </m:r>
                  </m:sup>
                </m:sSubSup>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21</m:t>
                    </m:r>
                  </m:sub>
                  <m:sup>
                    <m:r>
                      <w:rPr>
                        <w:rFonts w:ascii="Cambria Math" w:hAnsi="Cambria Math"/>
                        <w:sz w:val="24"/>
                        <w:szCs w:val="24"/>
                      </w:rPr>
                      <m:t>f</m:t>
                    </m:r>
                  </m:sup>
                </m:sSubSup>
              </m:e>
            </m:d>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12</m:t>
                </m:r>
              </m:sub>
              <m:sup>
                <m:r>
                  <w:rPr>
                    <w:rFonts w:ascii="Cambria Math" w:hAnsi="Cambria Math"/>
                    <w:sz w:val="24"/>
                    <w:szCs w:val="24"/>
                  </w:rPr>
                  <m:t>f</m:t>
                </m:r>
              </m:sup>
            </m:sSub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υ</m:t>
                </m:r>
              </m:e>
              <m:sup>
                <m:r>
                  <w:rPr>
                    <w:rFonts w:ascii="Cambria Math" w:hAnsi="Cambria Math"/>
                    <w:sz w:val="24"/>
                    <w:szCs w:val="24"/>
                  </w:rPr>
                  <m:t>m</m:t>
                </m:r>
              </m:sup>
            </m:sSup>
            <m:r>
              <w:rPr>
                <w:rFonts w:ascii="Cambria Math" w:hAnsi="Cambria Math"/>
                <w:sz w:val="24"/>
                <w:szCs w:val="24"/>
              </w:rPr>
              <m:t>)</m:t>
            </m:r>
          </m:num>
          <m:den>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f</m:t>
                </m:r>
              </m:sup>
            </m:sSubSup>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υ</m:t>
                    </m:r>
                  </m:e>
                  <m:sup>
                    <m:r>
                      <w:rPr>
                        <w:rFonts w:ascii="Cambria Math" w:hAnsi="Cambria Math"/>
                        <w:sz w:val="24"/>
                        <w:szCs w:val="24"/>
                      </w:rPr>
                      <m:t>m</m:t>
                    </m:r>
                  </m:sup>
                </m:sSup>
              </m:e>
            </m:d>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d>
                  <m:dPr>
                    <m:ctrlPr>
                      <w:rPr>
                        <w:rFonts w:ascii="Cambria Math" w:hAnsi="Cambria Math"/>
                        <w:i/>
                        <w:sz w:val="24"/>
                        <w:szCs w:val="24"/>
                      </w:rPr>
                    </m:ctrlPr>
                  </m:dPr>
                  <m:e>
                    <m:r>
                      <w:rPr>
                        <w:rFonts w:ascii="Cambria Math" w:hAnsi="Cambria Math"/>
                        <w:sz w:val="24"/>
                        <w:szCs w:val="24"/>
                      </w:rPr>
                      <m:t>1-2</m:t>
                    </m:r>
                    <m:sSup>
                      <m:sSupPr>
                        <m:ctrlPr>
                          <w:rPr>
                            <w:rFonts w:ascii="Cambria Math" w:hAnsi="Cambria Math"/>
                            <w:i/>
                            <w:sz w:val="24"/>
                            <w:szCs w:val="24"/>
                          </w:rPr>
                        </m:ctrlPr>
                      </m:sSupPr>
                      <m:e>
                        <m:r>
                          <w:rPr>
                            <w:rFonts w:ascii="Cambria Math" w:hAnsi="Cambria Math"/>
                            <w:sz w:val="24"/>
                            <w:szCs w:val="24"/>
                          </w:rPr>
                          <m:t>υ</m:t>
                        </m:r>
                      </m:e>
                      <m:sup>
                        <m:r>
                          <w:rPr>
                            <w:rFonts w:ascii="Cambria Math" w:hAnsi="Cambria Math"/>
                            <w:sz w:val="24"/>
                            <w:szCs w:val="24"/>
                          </w:rPr>
                          <m:t>m</m:t>
                        </m:r>
                      </m:sup>
                    </m:sSup>
                  </m:e>
                </m:d>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m:t>
                </m:r>
              </m:sup>
            </m:s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υ</m:t>
                </m:r>
              </m:e>
              <m:sup>
                <m:r>
                  <w:rPr>
                    <w:rFonts w:ascii="Cambria Math" w:hAnsi="Cambria Math"/>
                    <w:sz w:val="24"/>
                    <w:szCs w:val="24"/>
                  </w:rPr>
                  <m:t>f</m:t>
                </m:r>
              </m:sup>
            </m:sSup>
            <m:r>
              <w:rPr>
                <w:rFonts w:ascii="Cambria Math" w:hAnsi="Cambria Math"/>
                <w:sz w:val="24"/>
                <w:szCs w:val="24"/>
              </w:rPr>
              <m:t>-2</m:t>
            </m:r>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12</m:t>
                </m:r>
              </m:sub>
              <m:sup>
                <m:r>
                  <w:rPr>
                    <w:rFonts w:ascii="Cambria Math" w:hAnsi="Cambria Math"/>
                    <w:sz w:val="24"/>
                    <w:szCs w:val="24"/>
                  </w:rPr>
                  <m:t>f</m:t>
                </m:r>
              </m:sup>
            </m:sSubSup>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21</m:t>
                </m:r>
              </m:sub>
              <m:sup>
                <m:r>
                  <w:rPr>
                    <w:rFonts w:ascii="Cambria Math" w:hAnsi="Cambria Math"/>
                    <w:sz w:val="24"/>
                    <w:szCs w:val="24"/>
                  </w:rPr>
                  <m:t>f</m:t>
                </m:r>
              </m:sup>
            </m:sSub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den>
        </m:f>
      </m:oMath>
      <w:r w:rsidR="00BC7A17" w:rsidRPr="00C67DFD">
        <w:rPr>
          <w:rFonts w:ascii="Times New Roman" w:eastAsiaTheme="minorEastAsia" w:hAnsi="Times New Roman"/>
          <w:sz w:val="24"/>
          <w:szCs w:val="24"/>
        </w:rPr>
        <w:tab/>
      </w:r>
      <w:r w:rsidRPr="00C67DFD">
        <w:rPr>
          <w:rFonts w:ascii="Times New Roman" w:eastAsiaTheme="minorEastAsia" w:hAnsi="Times New Roman"/>
          <w:sz w:val="24"/>
          <w:szCs w:val="24"/>
        </w:rPr>
        <w:tab/>
        <w:t>(1b)</w:t>
      </w:r>
    </w:p>
    <w:p w14:paraId="00DC939F" w14:textId="77777777" w:rsidR="0007496E" w:rsidRPr="00C67DFD" w:rsidRDefault="0007496E" w:rsidP="00B415CE">
      <w:pPr>
        <w:spacing w:line="240" w:lineRule="auto"/>
        <w:contextualSpacing/>
        <w:jc w:val="right"/>
        <w:rPr>
          <w:rFonts w:ascii="Times New Roman" w:eastAsiaTheme="minorEastAsia" w:hAnsi="Times New Roman"/>
          <w:sz w:val="24"/>
          <w:szCs w:val="24"/>
        </w:rPr>
      </w:pPr>
    </w:p>
    <w:p w14:paraId="2917DE94" w14:textId="17B4BEC5" w:rsidR="0013522F" w:rsidRDefault="0013522F" w:rsidP="001C2F0A">
      <w:pPr>
        <w:spacing w:line="240" w:lineRule="auto"/>
        <w:contextualSpacing/>
        <w:jc w:val="right"/>
        <w:rPr>
          <w:rFonts w:ascii="Times New Roman" w:eastAsiaTheme="minorEastAsia" w:hAnsi="Times New Roman"/>
          <w:sz w:val="24"/>
          <w:szCs w:val="24"/>
        </w:rPr>
      </w:pPr>
      <m:oMath>
        <m:r>
          <w:rPr>
            <w:rFonts w:ascii="Cambria Math" w:hAnsi="Cambria Math"/>
            <w:sz w:val="24"/>
            <w:szCs w:val="24"/>
          </w:rPr>
          <m:t>δ=</m:t>
        </m:r>
        <m:f>
          <m:fPr>
            <m:ctrlPr>
              <w:rPr>
                <w:rFonts w:ascii="Cambria Math" w:hAnsi="Cambria Math"/>
                <w:i/>
                <w:sz w:val="24"/>
                <w:szCs w:val="24"/>
              </w:rPr>
            </m:ctrlPr>
          </m:fPr>
          <m:num>
            <m:r>
              <w:rPr>
                <w:rFonts w:ascii="Cambria Math" w:hAnsi="Cambria Math"/>
                <w:sz w:val="24"/>
                <w:szCs w:val="24"/>
              </w:rPr>
              <m:t>2</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f</m:t>
                </m:r>
              </m:sup>
            </m:sSubSup>
            <m:sSup>
              <m:sSupPr>
                <m:ctrlPr>
                  <w:rPr>
                    <w:rFonts w:ascii="Cambria Math" w:hAnsi="Cambria Math"/>
                    <w:i/>
                    <w:sz w:val="24"/>
                    <w:szCs w:val="24"/>
                  </w:rPr>
                </m:ctrlPr>
              </m:sSupPr>
              <m:e>
                <m:r>
                  <w:rPr>
                    <w:rFonts w:ascii="Cambria Math" w:hAnsi="Cambria Math"/>
                    <w:sz w:val="24"/>
                    <w:szCs w:val="24"/>
                  </w:rPr>
                  <m:t>υ</m:t>
                </m:r>
              </m:e>
              <m:sup>
                <m:r>
                  <w:rPr>
                    <w:rFonts w:ascii="Cambria Math" w:hAnsi="Cambria Math"/>
                    <w:sz w:val="24"/>
                    <w:szCs w:val="24"/>
                  </w:rPr>
                  <m:t>m</m:t>
                </m:r>
              </m:sup>
            </m:sSup>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υ</m:t>
                    </m:r>
                  </m:e>
                  <m:sup>
                    <m:r>
                      <w:rPr>
                        <w:rFonts w:ascii="Cambria Math" w:hAnsi="Cambria Math"/>
                        <w:sz w:val="24"/>
                        <w:szCs w:val="24"/>
                      </w:rPr>
                      <m:t>m</m:t>
                    </m:r>
                  </m:sup>
                </m:s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12</m:t>
                    </m:r>
                  </m:sub>
                  <m:sup>
                    <m:r>
                      <w:rPr>
                        <w:rFonts w:ascii="Cambria Math" w:hAnsi="Cambria Math"/>
                        <w:sz w:val="24"/>
                        <w:szCs w:val="24"/>
                      </w:rPr>
                      <m:t>f</m:t>
                    </m:r>
                  </m:sup>
                </m:sSubSup>
              </m:e>
            </m:d>
          </m:num>
          <m:den>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f</m:t>
                </m:r>
              </m:sup>
            </m:sSubSup>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υ</m:t>
                    </m:r>
                  </m:e>
                  <m:sup>
                    <m:r>
                      <w:rPr>
                        <w:rFonts w:ascii="Cambria Math" w:hAnsi="Cambria Math"/>
                        <w:sz w:val="24"/>
                        <w:szCs w:val="24"/>
                      </w:rPr>
                      <m:t>m</m:t>
                    </m:r>
                  </m:sup>
                </m:sSup>
              </m:e>
            </m:d>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d>
                  <m:dPr>
                    <m:ctrlPr>
                      <w:rPr>
                        <w:rFonts w:ascii="Cambria Math" w:hAnsi="Cambria Math"/>
                        <w:i/>
                        <w:sz w:val="24"/>
                        <w:szCs w:val="24"/>
                      </w:rPr>
                    </m:ctrlPr>
                  </m:dPr>
                  <m:e>
                    <m:r>
                      <w:rPr>
                        <w:rFonts w:ascii="Cambria Math" w:hAnsi="Cambria Math"/>
                        <w:sz w:val="24"/>
                        <w:szCs w:val="24"/>
                      </w:rPr>
                      <m:t>1-2</m:t>
                    </m:r>
                    <m:sSup>
                      <m:sSupPr>
                        <m:ctrlPr>
                          <w:rPr>
                            <w:rFonts w:ascii="Cambria Math" w:hAnsi="Cambria Math"/>
                            <w:i/>
                            <w:sz w:val="24"/>
                            <w:szCs w:val="24"/>
                          </w:rPr>
                        </m:ctrlPr>
                      </m:sSupPr>
                      <m:e>
                        <m:r>
                          <w:rPr>
                            <w:rFonts w:ascii="Cambria Math" w:hAnsi="Cambria Math"/>
                            <w:sz w:val="24"/>
                            <w:szCs w:val="24"/>
                          </w:rPr>
                          <m:t>υ</m:t>
                        </m:r>
                      </m:e>
                      <m:sup>
                        <m:r>
                          <w:rPr>
                            <w:rFonts w:ascii="Cambria Math" w:hAnsi="Cambria Math"/>
                            <w:sz w:val="24"/>
                            <w:szCs w:val="24"/>
                          </w:rPr>
                          <m:t>m</m:t>
                        </m:r>
                      </m:sup>
                    </m:sSup>
                  </m:e>
                </m:d>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m:t>
                </m:r>
              </m:sup>
            </m:s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υ</m:t>
                </m:r>
              </m:e>
              <m:sup>
                <m:r>
                  <w:rPr>
                    <w:rFonts w:ascii="Cambria Math" w:hAnsi="Cambria Math"/>
                    <w:sz w:val="24"/>
                    <w:szCs w:val="24"/>
                  </w:rPr>
                  <m:t>f</m:t>
                </m:r>
              </m:sup>
            </m:sSup>
            <m:r>
              <w:rPr>
                <w:rFonts w:ascii="Cambria Math" w:hAnsi="Cambria Math"/>
                <w:sz w:val="24"/>
                <w:szCs w:val="24"/>
              </w:rPr>
              <m:t>-2</m:t>
            </m:r>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12</m:t>
                </m:r>
              </m:sub>
              <m:sup>
                <m:r>
                  <w:rPr>
                    <w:rFonts w:ascii="Cambria Math" w:hAnsi="Cambria Math"/>
                    <w:sz w:val="24"/>
                    <w:szCs w:val="24"/>
                  </w:rPr>
                  <m:t>f</m:t>
                </m:r>
              </m:sup>
            </m:sSubSup>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21</m:t>
                </m:r>
              </m:sub>
              <m:sup>
                <m:r>
                  <w:rPr>
                    <w:rFonts w:ascii="Cambria Math" w:hAnsi="Cambria Math"/>
                    <w:sz w:val="24"/>
                    <w:szCs w:val="24"/>
                  </w:rPr>
                  <m:t>f</m:t>
                </m:r>
              </m:sup>
            </m:sSub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den>
        </m:f>
      </m:oMath>
      <w:r w:rsidRPr="00C67DFD">
        <w:rPr>
          <w:rFonts w:ascii="Times New Roman" w:eastAsiaTheme="minorEastAsia" w:hAnsi="Times New Roman"/>
          <w:sz w:val="24"/>
          <w:szCs w:val="24"/>
        </w:rPr>
        <w:tab/>
      </w:r>
      <w:r w:rsidR="00BC7A17" w:rsidRPr="00C67DFD">
        <w:rPr>
          <w:rFonts w:ascii="Times New Roman" w:eastAsiaTheme="minorEastAsia" w:hAnsi="Times New Roman"/>
          <w:sz w:val="24"/>
          <w:szCs w:val="24"/>
        </w:rPr>
        <w:tab/>
      </w:r>
      <w:r w:rsidRPr="00C67DFD">
        <w:rPr>
          <w:rFonts w:ascii="Times New Roman" w:eastAsiaTheme="minorEastAsia" w:hAnsi="Times New Roman"/>
          <w:sz w:val="24"/>
          <w:szCs w:val="24"/>
        </w:rPr>
        <w:t>(1c)</w:t>
      </w:r>
    </w:p>
    <w:p w14:paraId="2E2D2CBE" w14:textId="77777777" w:rsidR="006B501F" w:rsidRDefault="006B501F" w:rsidP="00B415CE">
      <w:pPr>
        <w:spacing w:line="240" w:lineRule="auto"/>
        <w:ind w:firstLine="720"/>
        <w:contextualSpacing/>
        <w:jc w:val="both"/>
        <w:rPr>
          <w:rFonts w:ascii="Times New Roman" w:hAnsi="Times New Roman"/>
          <w:sz w:val="24"/>
          <w:szCs w:val="24"/>
        </w:rPr>
      </w:pPr>
    </w:p>
    <w:p w14:paraId="0CAB7EF0" w14:textId="7878570A" w:rsidR="006B501F" w:rsidRPr="00C67DFD" w:rsidRDefault="006B501F"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 xml:space="preserve">The ROM </w:t>
      </w:r>
      <w:r w:rsidR="001531A5">
        <w:rPr>
          <w:rFonts w:ascii="Times New Roman" w:hAnsi="Times New Roman"/>
          <w:sz w:val="24"/>
          <w:szCs w:val="24"/>
        </w:rPr>
        <w:t>improved</w:t>
      </w:r>
      <w:r w:rsidRPr="00C67DFD">
        <w:rPr>
          <w:rFonts w:ascii="Times New Roman" w:hAnsi="Times New Roman"/>
          <w:sz w:val="24"/>
          <w:szCs w:val="24"/>
        </w:rPr>
        <w:t xml:space="preserve"> model for the axial tensile modulus can be simplified by assuming that the Poisson’s ratios of the fiber and matrix are equal (</w:t>
      </w:r>
      <m:oMath>
        <m:sSubSup>
          <m:sSubSupPr>
            <m:ctrlPr>
              <w:rPr>
                <w:rFonts w:ascii="Cambria Math" w:hAnsi="Cambria Math"/>
                <w:i/>
                <w:sz w:val="24"/>
                <w:szCs w:val="24"/>
              </w:rPr>
            </m:ctrlPr>
          </m:sSubSupPr>
          <m:e>
            <m:r>
              <w:rPr>
                <w:rFonts w:ascii="Cambria Math" w:hAnsi="Cambria Math"/>
                <w:sz w:val="24"/>
                <w:szCs w:val="24"/>
              </w:rPr>
              <m:t>ν</m:t>
            </m:r>
          </m:e>
          <m:sub>
            <m:r>
              <w:rPr>
                <w:rFonts w:ascii="Cambria Math" w:hAnsi="Cambria Math"/>
                <w:sz w:val="24"/>
                <w:szCs w:val="24"/>
              </w:rPr>
              <m:t>12</m:t>
            </m:r>
          </m:sub>
          <m:sup>
            <m:r>
              <w:rPr>
                <w:rFonts w:ascii="Cambria Math" w:hAnsi="Cambria Math"/>
                <w:sz w:val="24"/>
                <w:szCs w:val="24"/>
              </w:rPr>
              <m:t>f</m:t>
            </m:r>
          </m:sup>
        </m:sSub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ν</m:t>
            </m:r>
          </m:e>
          <m:sup>
            <m:r>
              <w:rPr>
                <w:rFonts w:ascii="Cambria Math" w:hAnsi="Cambria Math"/>
                <w:sz w:val="24"/>
                <w:szCs w:val="24"/>
              </w:rPr>
              <m:t>m</m:t>
            </m:r>
          </m:sup>
        </m:sSup>
      </m:oMath>
      <w:r w:rsidRPr="00C67DFD">
        <w:rPr>
          <w:rFonts w:ascii="Times New Roman" w:hAnsi="Times New Roman"/>
          <w:sz w:val="24"/>
          <w:szCs w:val="24"/>
        </w:rPr>
        <w:t xml:space="preserve">) which makes both </w:t>
      </w:r>
      <m:oMath>
        <m:r>
          <w:rPr>
            <w:rFonts w:ascii="Cambria Math" w:hAnsi="Cambria Math"/>
            <w:sz w:val="24"/>
            <w:szCs w:val="24"/>
          </w:rPr>
          <m:t>γ</m:t>
        </m:r>
      </m:oMath>
      <w:r w:rsidRPr="00C67DFD">
        <w:rPr>
          <w:rFonts w:ascii="Times New Roman" w:hAnsi="Times New Roman"/>
          <w:sz w:val="24"/>
          <w:szCs w:val="24"/>
        </w:rPr>
        <w:t xml:space="preserve"> and </w:t>
      </w:r>
      <w:r w:rsidRPr="00340A5C">
        <w:rPr>
          <w:rFonts w:ascii="Times New Roman" w:hAnsi="Times New Roman"/>
          <w:i/>
          <w:sz w:val="24"/>
          <w:szCs w:val="24"/>
        </w:rPr>
        <w:t>δ</w:t>
      </w:r>
      <w:r w:rsidRPr="00C67DFD">
        <w:rPr>
          <w:rFonts w:ascii="Times New Roman" w:hAnsi="Times New Roman"/>
          <w:sz w:val="24"/>
          <w:szCs w:val="24"/>
        </w:rPr>
        <w:t xml:space="preserve"> from Equations 1b-c identically 0.  Equation 1a can be rewritten in the simplified form of Equation </w:t>
      </w:r>
      <w:r w:rsidR="00560DBF">
        <w:rPr>
          <w:rFonts w:ascii="Times New Roman" w:hAnsi="Times New Roman"/>
          <w:sz w:val="24"/>
          <w:szCs w:val="24"/>
        </w:rPr>
        <w:t>2</w:t>
      </w:r>
      <w:r w:rsidRPr="00C67DFD">
        <w:rPr>
          <w:rFonts w:ascii="Times New Roman" w:hAnsi="Times New Roman"/>
          <w:sz w:val="24"/>
          <w:szCs w:val="24"/>
        </w:rPr>
        <w:t>.  This</w:t>
      </w:r>
      <w:r w:rsidR="009A3D68">
        <w:rPr>
          <w:rFonts w:ascii="Times New Roman" w:hAnsi="Times New Roman"/>
          <w:sz w:val="24"/>
          <w:szCs w:val="24"/>
        </w:rPr>
        <w:t xml:space="preserve"> formulation</w:t>
      </w:r>
      <w:r w:rsidRPr="00C67DFD">
        <w:rPr>
          <w:rFonts w:ascii="Times New Roman" w:hAnsi="Times New Roman"/>
          <w:sz w:val="24"/>
          <w:szCs w:val="24"/>
        </w:rPr>
        <w:t xml:space="preserve"> is called the ROM basic axial tensile modulus model.</w:t>
      </w:r>
    </w:p>
    <w:p w14:paraId="2A31851F" w14:textId="77777777" w:rsidR="006B501F" w:rsidRPr="00C67DFD" w:rsidRDefault="006B501F" w:rsidP="00B415CE">
      <w:pPr>
        <w:spacing w:line="240" w:lineRule="auto"/>
        <w:contextualSpacing/>
        <w:jc w:val="both"/>
        <w:rPr>
          <w:rFonts w:ascii="Times New Roman" w:hAnsi="Times New Roman"/>
          <w:sz w:val="24"/>
          <w:szCs w:val="24"/>
        </w:rPr>
      </w:pPr>
    </w:p>
    <w:p w14:paraId="48CCB820" w14:textId="2591C544" w:rsidR="006B501F" w:rsidRPr="00C67DFD" w:rsidRDefault="00655F27" w:rsidP="001C2F0A">
      <w:pPr>
        <w:spacing w:line="240" w:lineRule="auto"/>
        <w:contextualSpacing/>
        <w:jc w:val="right"/>
        <w:rPr>
          <w:rFonts w:ascii="Times New Roman"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E</m:t>
            </m:r>
          </m:e>
          <m:sub>
            <m:r>
              <w:rPr>
                <w:rFonts w:ascii="Cambria Math" w:eastAsiaTheme="minorEastAsia" w:hAnsi="Cambria Math"/>
                <w:sz w:val="24"/>
                <w:szCs w:val="24"/>
              </w:rPr>
              <m:t>1</m:t>
            </m:r>
          </m:sub>
          <m:sup>
            <m:r>
              <w:rPr>
                <w:rFonts w:ascii="Cambria Math" w:eastAsiaTheme="minorEastAsia" w:hAnsi="Cambria Math"/>
                <w:sz w:val="24"/>
                <w:szCs w:val="24"/>
              </w:rPr>
              <m:t>f</m:t>
            </m:r>
          </m:sup>
        </m:sSubSup>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f</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m:t>
            </m:r>
          </m:sup>
        </m:sSup>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f</m:t>
            </m:r>
          </m:sup>
        </m:sSup>
        <m:r>
          <w:rPr>
            <w:rFonts w:ascii="Cambria Math" w:eastAsiaTheme="minorEastAsia" w:hAnsi="Cambria Math"/>
            <w:sz w:val="24"/>
            <w:szCs w:val="24"/>
          </w:rPr>
          <m:t>)</m:t>
        </m:r>
      </m:oMath>
      <w:r w:rsidR="006B501F" w:rsidRPr="00C67DFD">
        <w:rPr>
          <w:rFonts w:ascii="Times New Roman" w:hAnsi="Times New Roman"/>
          <w:sz w:val="24"/>
          <w:szCs w:val="24"/>
        </w:rPr>
        <w:tab/>
      </w:r>
      <w:r w:rsidR="006B501F" w:rsidRPr="00C67DFD">
        <w:rPr>
          <w:rFonts w:ascii="Times New Roman" w:hAnsi="Times New Roman"/>
          <w:sz w:val="24"/>
          <w:szCs w:val="24"/>
        </w:rPr>
        <w:tab/>
      </w:r>
      <w:r w:rsidR="006B501F" w:rsidRPr="00C67DFD">
        <w:rPr>
          <w:rFonts w:ascii="Times New Roman" w:hAnsi="Times New Roman"/>
          <w:sz w:val="24"/>
          <w:szCs w:val="24"/>
        </w:rPr>
        <w:tab/>
      </w:r>
      <w:r w:rsidR="006B501F" w:rsidRPr="00C67DFD">
        <w:rPr>
          <w:rFonts w:ascii="Times New Roman" w:hAnsi="Times New Roman"/>
          <w:sz w:val="24"/>
          <w:szCs w:val="24"/>
        </w:rPr>
        <w:tab/>
        <w:t>(</w:t>
      </w:r>
      <w:r w:rsidR="00560DBF">
        <w:rPr>
          <w:rFonts w:ascii="Times New Roman" w:hAnsi="Times New Roman"/>
          <w:sz w:val="24"/>
          <w:szCs w:val="24"/>
        </w:rPr>
        <w:t>2</w:t>
      </w:r>
      <w:r w:rsidR="006B501F" w:rsidRPr="00C67DFD">
        <w:rPr>
          <w:rFonts w:ascii="Times New Roman" w:hAnsi="Times New Roman"/>
          <w:sz w:val="24"/>
          <w:szCs w:val="24"/>
        </w:rPr>
        <w:t>)</w:t>
      </w:r>
    </w:p>
    <w:p w14:paraId="70C07080" w14:textId="77777777" w:rsidR="006B501F" w:rsidRPr="00C67DFD" w:rsidRDefault="006B501F" w:rsidP="00B415CE">
      <w:pPr>
        <w:spacing w:line="240" w:lineRule="auto"/>
        <w:contextualSpacing/>
        <w:jc w:val="both"/>
        <w:rPr>
          <w:rFonts w:ascii="Times New Roman" w:hAnsi="Times New Roman"/>
          <w:sz w:val="24"/>
          <w:szCs w:val="24"/>
        </w:rPr>
      </w:pPr>
    </w:p>
    <w:p w14:paraId="0C073C93" w14:textId="77777777" w:rsidR="006B501F" w:rsidRPr="00C67DFD" w:rsidRDefault="006B501F" w:rsidP="00B415CE">
      <w:pPr>
        <w:spacing w:line="240" w:lineRule="auto"/>
        <w:contextualSpacing/>
        <w:jc w:val="both"/>
        <w:rPr>
          <w:rFonts w:ascii="Times New Roman" w:eastAsiaTheme="minorEastAsia" w:hAnsi="Times New Roman"/>
          <w:sz w:val="24"/>
          <w:szCs w:val="24"/>
        </w:rPr>
      </w:pPr>
    </w:p>
    <w:p w14:paraId="2D883C1F" w14:textId="77777777" w:rsidR="009F7AE6" w:rsidRPr="00C67DFD" w:rsidRDefault="00421EF7" w:rsidP="00B415CE">
      <w:pPr>
        <w:spacing w:line="240" w:lineRule="auto"/>
        <w:contextualSpacing/>
        <w:jc w:val="both"/>
        <w:rPr>
          <w:rFonts w:ascii="Times New Roman" w:hAnsi="Times New Roman"/>
          <w:sz w:val="24"/>
          <w:szCs w:val="24"/>
          <w:vertAlign w:val="subscript"/>
        </w:rPr>
      </w:pPr>
      <w:r w:rsidRPr="00C67DFD">
        <w:rPr>
          <w:rFonts w:ascii="Times New Roman" w:hAnsi="Times New Roman"/>
          <w:sz w:val="24"/>
          <w:szCs w:val="24"/>
        </w:rPr>
        <w:t>TRANSVERSE TENSILE MODULUS</w:t>
      </w:r>
      <w:r w:rsidR="009F7AE6" w:rsidRPr="00C67DFD">
        <w:rPr>
          <w:rFonts w:ascii="Times New Roman" w:hAnsi="Times New Roman"/>
          <w:sz w:val="24"/>
          <w:szCs w:val="24"/>
        </w:rPr>
        <w:t xml:space="preserve">, </w:t>
      </w:r>
      <w:r w:rsidR="009F7AE6" w:rsidRPr="00340A5C">
        <w:rPr>
          <w:rFonts w:ascii="Times New Roman" w:hAnsi="Times New Roman"/>
          <w:i/>
          <w:sz w:val="24"/>
          <w:szCs w:val="24"/>
        </w:rPr>
        <w:t>E</w:t>
      </w:r>
      <w:r w:rsidR="009F7AE6" w:rsidRPr="00340A5C">
        <w:rPr>
          <w:rFonts w:ascii="Times New Roman" w:hAnsi="Times New Roman"/>
          <w:i/>
          <w:sz w:val="24"/>
          <w:szCs w:val="24"/>
          <w:vertAlign w:val="subscript"/>
        </w:rPr>
        <w:t>2</w:t>
      </w:r>
    </w:p>
    <w:p w14:paraId="5E774C8F" w14:textId="77777777" w:rsidR="00421EF7" w:rsidRPr="00C67DFD" w:rsidRDefault="00421EF7" w:rsidP="00B415CE">
      <w:pPr>
        <w:spacing w:line="240" w:lineRule="auto"/>
        <w:contextualSpacing/>
        <w:jc w:val="both"/>
        <w:rPr>
          <w:rFonts w:ascii="Times New Roman" w:hAnsi="Times New Roman"/>
          <w:b/>
          <w:sz w:val="24"/>
          <w:szCs w:val="24"/>
        </w:rPr>
      </w:pPr>
    </w:p>
    <w:p w14:paraId="21C10399" w14:textId="54B98CFF" w:rsidR="005760AD" w:rsidRPr="00C67DFD" w:rsidRDefault="0013522F"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 xml:space="preserve">The ROM </w:t>
      </w:r>
      <w:r w:rsidR="001531A5">
        <w:rPr>
          <w:rFonts w:ascii="Times New Roman" w:hAnsi="Times New Roman"/>
          <w:sz w:val="24"/>
          <w:szCs w:val="24"/>
        </w:rPr>
        <w:t>improved</w:t>
      </w:r>
      <w:r w:rsidRPr="00C67DFD">
        <w:rPr>
          <w:rFonts w:ascii="Times New Roman" w:hAnsi="Times New Roman"/>
          <w:sz w:val="24"/>
          <w:szCs w:val="24"/>
        </w:rPr>
        <w:t xml:space="preserve"> model for the transverse </w:t>
      </w:r>
      <w:r w:rsidR="00333C9C" w:rsidRPr="00C67DFD">
        <w:rPr>
          <w:rFonts w:ascii="Times New Roman" w:hAnsi="Times New Roman"/>
          <w:sz w:val="24"/>
          <w:szCs w:val="24"/>
        </w:rPr>
        <w:t xml:space="preserve">tensile </w:t>
      </w:r>
      <w:r w:rsidRPr="00C67DFD">
        <w:rPr>
          <w:rFonts w:ascii="Times New Roman" w:hAnsi="Times New Roman"/>
          <w:sz w:val="24"/>
          <w:szCs w:val="24"/>
        </w:rPr>
        <w:t xml:space="preserve">modulus assumes that the </w:t>
      </w:r>
      <w:r w:rsidR="007A7591" w:rsidRPr="00C67DFD">
        <w:rPr>
          <w:rFonts w:ascii="Times New Roman" w:hAnsi="Times New Roman"/>
          <w:sz w:val="24"/>
          <w:szCs w:val="24"/>
        </w:rPr>
        <w:t>stresses in the direction perpendicular to the fiber length are</w:t>
      </w:r>
      <w:r w:rsidRPr="00C67DFD">
        <w:rPr>
          <w:rFonts w:ascii="Times New Roman" w:hAnsi="Times New Roman"/>
          <w:sz w:val="24"/>
          <w:szCs w:val="24"/>
        </w:rPr>
        <w:t xml:space="preserve"> equal for the matrix and fiber.  </w:t>
      </w:r>
      <w:r w:rsidR="00333C9C" w:rsidRPr="00C67DFD">
        <w:rPr>
          <w:rFonts w:ascii="Times New Roman" w:hAnsi="Times New Roman"/>
          <w:sz w:val="24"/>
          <w:szCs w:val="24"/>
        </w:rPr>
        <w:t>Similar</w:t>
      </w:r>
      <w:r w:rsidR="007A7591" w:rsidRPr="00C67DFD">
        <w:rPr>
          <w:rFonts w:ascii="Times New Roman" w:hAnsi="Times New Roman"/>
          <w:sz w:val="24"/>
          <w:szCs w:val="24"/>
        </w:rPr>
        <w:t xml:space="preserve"> to the axial </w:t>
      </w:r>
      <w:r w:rsidR="000A4A39" w:rsidRPr="00C67DFD">
        <w:rPr>
          <w:rFonts w:ascii="Times New Roman" w:hAnsi="Times New Roman"/>
          <w:sz w:val="24"/>
          <w:szCs w:val="24"/>
        </w:rPr>
        <w:t xml:space="preserve">tensile </w:t>
      </w:r>
      <w:r w:rsidR="007A7591" w:rsidRPr="00C67DFD">
        <w:rPr>
          <w:rFonts w:ascii="Times New Roman" w:hAnsi="Times New Roman"/>
          <w:sz w:val="24"/>
          <w:szCs w:val="24"/>
        </w:rPr>
        <w:t xml:space="preserve">modulus, the Poisson’s effect and a difference in strains are considered to formulate Equations </w:t>
      </w:r>
      <w:r w:rsidR="00560DBF">
        <w:rPr>
          <w:rFonts w:ascii="Times New Roman" w:hAnsi="Times New Roman"/>
          <w:sz w:val="24"/>
          <w:szCs w:val="24"/>
        </w:rPr>
        <w:t>3</w:t>
      </w:r>
      <w:r w:rsidR="007A7591" w:rsidRPr="00C67DFD">
        <w:rPr>
          <w:rFonts w:ascii="Times New Roman" w:hAnsi="Times New Roman"/>
          <w:sz w:val="24"/>
          <w:szCs w:val="24"/>
        </w:rPr>
        <w:t xml:space="preserve">a-c for the composite effective </w:t>
      </w:r>
      <w:r w:rsidR="007A7591" w:rsidRPr="00340A5C">
        <w:rPr>
          <w:rFonts w:ascii="Times New Roman" w:hAnsi="Times New Roman"/>
          <w:i/>
          <w:sz w:val="24"/>
          <w:szCs w:val="24"/>
        </w:rPr>
        <w:t>E</w:t>
      </w:r>
      <w:r w:rsidR="007A7591" w:rsidRPr="00340A5C">
        <w:rPr>
          <w:rFonts w:ascii="Times New Roman" w:hAnsi="Times New Roman"/>
          <w:i/>
          <w:sz w:val="24"/>
          <w:szCs w:val="24"/>
          <w:vertAlign w:val="subscript"/>
        </w:rPr>
        <w:t>2</w:t>
      </w:r>
      <w:r w:rsidR="007A7591" w:rsidRPr="00C67DFD">
        <w:rPr>
          <w:rFonts w:ascii="Times New Roman" w:hAnsi="Times New Roman"/>
          <w:sz w:val="24"/>
          <w:szCs w:val="24"/>
        </w:rPr>
        <w:t>.</w:t>
      </w:r>
    </w:p>
    <w:p w14:paraId="04B3C71F" w14:textId="77777777" w:rsidR="0007496E" w:rsidRPr="00C67DFD" w:rsidRDefault="0007496E" w:rsidP="00B415CE">
      <w:pPr>
        <w:spacing w:line="240" w:lineRule="auto"/>
        <w:contextualSpacing/>
        <w:jc w:val="both"/>
        <w:rPr>
          <w:rFonts w:ascii="Times New Roman" w:hAnsi="Times New Roman"/>
          <w:sz w:val="24"/>
          <w:szCs w:val="24"/>
        </w:rPr>
      </w:pPr>
    </w:p>
    <w:p w14:paraId="7FEAAF1F" w14:textId="434C7766" w:rsidR="0013522F" w:rsidRPr="00C67DFD" w:rsidRDefault="00655F27" w:rsidP="001C2F0A">
      <w:pPr>
        <w:spacing w:line="240" w:lineRule="auto"/>
        <w:contextualSpacing/>
        <w:jc w:val="right"/>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f</m:t>
                </m:r>
              </m:sup>
            </m:sSub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η</m:t>
                </m:r>
              </m:e>
              <m:sup>
                <m:r>
                  <w:rPr>
                    <w:rFonts w:ascii="Cambria Math" w:eastAsiaTheme="minorEastAsia" w:hAnsi="Cambria Math"/>
                    <w:sz w:val="24"/>
                    <w:szCs w:val="24"/>
                  </w:rPr>
                  <m:t>f</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m:t>
                </m:r>
              </m:sup>
            </m:sSup>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η</m:t>
                </m:r>
              </m:e>
              <m:sup>
                <m:r>
                  <w:rPr>
                    <w:rFonts w:ascii="Cambria Math" w:eastAsiaTheme="minorEastAsia" w:hAnsi="Cambria Math"/>
                    <w:sz w:val="24"/>
                    <w:szCs w:val="24"/>
                  </w:rPr>
                  <m:t>m</m:t>
                </m:r>
              </m:sup>
            </m:sSup>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f</m:t>
                </m:r>
              </m:sup>
            </m:sSub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den>
        </m:f>
      </m:oMath>
      <w:r w:rsidR="0013522F" w:rsidRPr="00C67DFD">
        <w:rPr>
          <w:rFonts w:ascii="Times New Roman" w:eastAsiaTheme="minorEastAsia" w:hAnsi="Times New Roman"/>
          <w:sz w:val="24"/>
          <w:szCs w:val="24"/>
        </w:rPr>
        <w:tab/>
      </w:r>
      <w:r w:rsidR="0013522F" w:rsidRPr="00C67DFD">
        <w:rPr>
          <w:rFonts w:ascii="Times New Roman" w:eastAsiaTheme="minorEastAsia" w:hAnsi="Times New Roman"/>
          <w:sz w:val="24"/>
          <w:szCs w:val="24"/>
        </w:rPr>
        <w:tab/>
      </w:r>
      <w:r w:rsidR="0013522F" w:rsidRPr="00C67DFD">
        <w:rPr>
          <w:rFonts w:ascii="Times New Roman" w:eastAsiaTheme="minorEastAsia" w:hAnsi="Times New Roman"/>
          <w:sz w:val="24"/>
          <w:szCs w:val="24"/>
        </w:rPr>
        <w:tab/>
      </w:r>
      <w:r w:rsidR="007A7591" w:rsidRPr="00C67DFD">
        <w:rPr>
          <w:rFonts w:ascii="Times New Roman" w:eastAsiaTheme="minorEastAsia" w:hAnsi="Times New Roman"/>
          <w:sz w:val="24"/>
          <w:szCs w:val="24"/>
        </w:rPr>
        <w:tab/>
      </w:r>
      <w:r w:rsidR="0013522F" w:rsidRPr="00C67DFD">
        <w:rPr>
          <w:rFonts w:ascii="Times New Roman" w:eastAsiaTheme="minorEastAsia" w:hAnsi="Times New Roman"/>
          <w:sz w:val="24"/>
          <w:szCs w:val="24"/>
        </w:rPr>
        <w:tab/>
        <w:t>(</w:t>
      </w:r>
      <w:r w:rsidR="00560DBF">
        <w:rPr>
          <w:rFonts w:ascii="Times New Roman" w:eastAsiaTheme="minorEastAsia" w:hAnsi="Times New Roman"/>
          <w:sz w:val="24"/>
          <w:szCs w:val="24"/>
        </w:rPr>
        <w:t>3</w:t>
      </w:r>
      <w:r w:rsidR="0013522F" w:rsidRPr="00C67DFD">
        <w:rPr>
          <w:rFonts w:ascii="Times New Roman" w:eastAsiaTheme="minorEastAsia" w:hAnsi="Times New Roman"/>
          <w:sz w:val="24"/>
          <w:szCs w:val="24"/>
        </w:rPr>
        <w:t>a)</w:t>
      </w:r>
    </w:p>
    <w:p w14:paraId="694D47AC" w14:textId="77777777" w:rsidR="0007496E" w:rsidRPr="00C67DFD" w:rsidRDefault="0007496E">
      <w:pPr>
        <w:spacing w:line="240" w:lineRule="auto"/>
        <w:contextualSpacing/>
        <w:jc w:val="right"/>
        <w:rPr>
          <w:rFonts w:ascii="Times New Roman" w:eastAsiaTheme="minorEastAsia" w:hAnsi="Times New Roman"/>
          <w:sz w:val="24"/>
          <w:szCs w:val="24"/>
        </w:rPr>
      </w:pPr>
    </w:p>
    <w:p w14:paraId="54C384CC" w14:textId="7953809A" w:rsidR="0013522F" w:rsidRPr="00C67DFD" w:rsidRDefault="00655F27">
      <w:pPr>
        <w:spacing w:line="240" w:lineRule="auto"/>
        <w:contextualSpacing/>
        <w:jc w:val="right"/>
        <w:rPr>
          <w:rFonts w:ascii="Times New Roman" w:eastAsiaTheme="minorEastAsia" w:hAnsi="Times New Roman"/>
          <w:sz w:val="24"/>
          <w:szCs w:val="24"/>
        </w:rPr>
      </w:pPr>
      <m:oMath>
        <m:sSup>
          <m:sSupPr>
            <m:ctrlPr>
              <w:rPr>
                <w:rFonts w:ascii="Cambria Math" w:eastAsiaTheme="minorEastAsia" w:hAnsi="Cambria Math"/>
                <w:i/>
                <w:sz w:val="24"/>
                <w:szCs w:val="24"/>
              </w:rPr>
            </m:ctrlPr>
          </m:sSupPr>
          <m:e>
            <m:r>
              <w:rPr>
                <w:rFonts w:ascii="Cambria Math" w:eastAsiaTheme="minorEastAsia" w:hAnsi="Cambria Math"/>
                <w:sz w:val="24"/>
                <w:szCs w:val="24"/>
              </w:rPr>
              <m:t>η</m:t>
            </m:r>
          </m:e>
          <m:sup>
            <m:r>
              <w:rPr>
                <w:rFonts w:ascii="Cambria Math" w:eastAsiaTheme="minorEastAsia" w:hAnsi="Cambria Math"/>
                <w:sz w:val="24"/>
                <w:szCs w:val="24"/>
              </w:rPr>
              <m:t>f</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E</m:t>
                </m:r>
              </m:e>
              <m:sub>
                <m:r>
                  <w:rPr>
                    <w:rFonts w:ascii="Cambria Math" w:eastAsiaTheme="minorEastAsia" w:hAnsi="Cambria Math"/>
                    <w:sz w:val="24"/>
                    <w:szCs w:val="24"/>
                  </w:rPr>
                  <m:t>1</m:t>
                </m:r>
              </m:sub>
              <m:sup>
                <m:r>
                  <w:rPr>
                    <w:rFonts w:ascii="Cambria Math" w:eastAsiaTheme="minorEastAsia" w:hAnsi="Cambria Math"/>
                    <w:sz w:val="24"/>
                    <w:szCs w:val="24"/>
                  </w:rPr>
                  <m:t>f</m:t>
                </m:r>
              </m:sup>
            </m:sSubSup>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f</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m:t>
                </m:r>
                <m:sSup>
                  <m:sSupPr>
                    <m:ctrlPr>
                      <w:rPr>
                        <w:rFonts w:ascii="Cambria Math" w:eastAsiaTheme="minorEastAsia" w:hAnsi="Cambria Math"/>
                        <w:i/>
                        <w:sz w:val="24"/>
                        <w:szCs w:val="24"/>
                      </w:rPr>
                    </m:ctrlPr>
                  </m:sSupPr>
                  <m:e>
                    <m:sSup>
                      <m:sSupPr>
                        <m:ctrlPr>
                          <w:rPr>
                            <w:rFonts w:ascii="Cambria Math" w:eastAsiaTheme="minorEastAsia" w:hAnsi="Cambria Math"/>
                            <w:i/>
                            <w:sz w:val="24"/>
                            <w:szCs w:val="24"/>
                          </w:rPr>
                        </m:ctrlPr>
                      </m:sSupPr>
                      <m:e>
                        <m:r>
                          <w:rPr>
                            <w:rFonts w:ascii="Cambria Math" w:eastAsiaTheme="minorEastAsia" w:hAnsi="Cambria Math"/>
                            <w:sz w:val="24"/>
                            <w:szCs w:val="24"/>
                          </w:rPr>
                          <m:t>ν</m:t>
                        </m:r>
                      </m:e>
                      <m:sup>
                        <m:r>
                          <w:rPr>
                            <w:rFonts w:ascii="Cambria Math" w:eastAsiaTheme="minorEastAsia" w:hAnsi="Cambria Math"/>
                            <w:sz w:val="24"/>
                            <w:szCs w:val="24"/>
                          </w:rPr>
                          <m:t>f</m:t>
                        </m:r>
                      </m:sup>
                    </m:sSup>
                  </m:e>
                  <m:sup>
                    <m:r>
                      <w:rPr>
                        <w:rFonts w:ascii="Cambria Math" w:eastAsiaTheme="minorEastAsia" w:hAnsi="Cambria Math"/>
                        <w:sz w:val="24"/>
                        <w:szCs w:val="24"/>
                      </w:rPr>
                      <m:t>2</m:t>
                    </m:r>
                  </m:sup>
                </m:sSup>
              </m:e>
            </m:d>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ν</m:t>
                </m:r>
              </m:e>
              <m:sup>
                <m:r>
                  <w:rPr>
                    <w:rFonts w:ascii="Cambria Math" w:eastAsiaTheme="minorEastAsia" w:hAnsi="Cambria Math"/>
                    <w:sz w:val="24"/>
                    <w:szCs w:val="24"/>
                  </w:rPr>
                  <m:t>m</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ν</m:t>
                </m:r>
              </m:e>
              <m:sup>
                <m:r>
                  <w:rPr>
                    <w:rFonts w:ascii="Cambria Math" w:eastAsiaTheme="minorEastAsia" w:hAnsi="Cambria Math"/>
                    <w:sz w:val="24"/>
                    <w:szCs w:val="24"/>
                  </w:rPr>
                  <m:t>f</m:t>
                </m:r>
              </m:sup>
            </m:sSup>
            <m:sSubSup>
              <m:sSubSupPr>
                <m:ctrlPr>
                  <w:rPr>
                    <w:rFonts w:ascii="Cambria Math" w:eastAsiaTheme="minorEastAsia" w:hAnsi="Cambria Math"/>
                    <w:i/>
                    <w:sz w:val="24"/>
                    <w:szCs w:val="24"/>
                  </w:rPr>
                </m:ctrlPr>
              </m:sSubSupPr>
              <m:e>
                <m:r>
                  <w:rPr>
                    <w:rFonts w:ascii="Cambria Math" w:eastAsiaTheme="minorEastAsia" w:hAnsi="Cambria Math"/>
                    <w:sz w:val="24"/>
                    <w:szCs w:val="24"/>
                  </w:rPr>
                  <m:t>E</m:t>
                </m:r>
              </m:e>
              <m:sub>
                <m:r>
                  <w:rPr>
                    <w:rFonts w:ascii="Cambria Math" w:eastAsiaTheme="minorEastAsia" w:hAnsi="Cambria Math"/>
                    <w:sz w:val="24"/>
                    <w:szCs w:val="24"/>
                  </w:rPr>
                  <m:t>1</m:t>
                </m:r>
              </m:sub>
              <m:sup>
                <m:r>
                  <w:rPr>
                    <w:rFonts w:ascii="Cambria Math" w:eastAsiaTheme="minorEastAsia" w:hAnsi="Cambria Math"/>
                    <w:sz w:val="24"/>
                    <w:szCs w:val="24"/>
                  </w:rPr>
                  <m:t>f</m:t>
                </m:r>
              </m:sup>
            </m:sSubSup>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f</m:t>
                </m:r>
              </m:sup>
            </m:sSup>
            <m:r>
              <w:rPr>
                <w:rFonts w:ascii="Cambria Math" w:eastAsiaTheme="minorEastAsia" w:hAnsi="Cambria Math"/>
                <w:sz w:val="24"/>
                <w:szCs w:val="24"/>
              </w:rPr>
              <m:t>)</m:t>
            </m:r>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E</m:t>
                </m:r>
              </m:e>
              <m:sub>
                <m:r>
                  <w:rPr>
                    <w:rFonts w:ascii="Cambria Math" w:eastAsiaTheme="minorEastAsia" w:hAnsi="Cambria Math"/>
                    <w:sz w:val="24"/>
                    <w:szCs w:val="24"/>
                  </w:rPr>
                  <m:t>1</m:t>
                </m:r>
              </m:sub>
              <m:sup>
                <m:r>
                  <w:rPr>
                    <w:rFonts w:ascii="Cambria Math" w:eastAsiaTheme="minorEastAsia" w:hAnsi="Cambria Math"/>
                    <w:sz w:val="24"/>
                    <w:szCs w:val="24"/>
                  </w:rPr>
                  <m:t>f</m:t>
                </m:r>
              </m:sup>
            </m:sSubSup>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f</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m:t>
                </m:r>
              </m:sup>
            </m:sSup>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f</m:t>
                </m:r>
              </m:sup>
            </m:sSup>
            <m:r>
              <w:rPr>
                <w:rFonts w:ascii="Cambria Math" w:eastAsiaTheme="minorEastAsia" w:hAnsi="Cambria Math"/>
                <w:sz w:val="24"/>
                <w:szCs w:val="24"/>
              </w:rPr>
              <m:t>)</m:t>
            </m:r>
          </m:den>
        </m:f>
      </m:oMath>
      <w:r w:rsidR="0013522F" w:rsidRPr="00C67DFD">
        <w:rPr>
          <w:rFonts w:ascii="Times New Roman" w:eastAsiaTheme="minorEastAsia" w:hAnsi="Times New Roman"/>
          <w:sz w:val="24"/>
          <w:szCs w:val="24"/>
        </w:rPr>
        <w:tab/>
      </w:r>
      <w:r w:rsidR="00BC7A17" w:rsidRPr="00C67DFD">
        <w:rPr>
          <w:rFonts w:ascii="Times New Roman" w:eastAsiaTheme="minorEastAsia" w:hAnsi="Times New Roman"/>
          <w:sz w:val="24"/>
          <w:szCs w:val="24"/>
        </w:rPr>
        <w:tab/>
      </w:r>
      <w:r w:rsidR="00BC7A17" w:rsidRPr="00C67DFD">
        <w:rPr>
          <w:rFonts w:ascii="Times New Roman" w:eastAsiaTheme="minorEastAsia" w:hAnsi="Times New Roman"/>
          <w:sz w:val="24"/>
          <w:szCs w:val="24"/>
        </w:rPr>
        <w:tab/>
      </w:r>
      <w:r w:rsidR="0013522F" w:rsidRPr="00C67DFD">
        <w:rPr>
          <w:rFonts w:ascii="Times New Roman" w:eastAsiaTheme="minorEastAsia" w:hAnsi="Times New Roman"/>
          <w:sz w:val="24"/>
          <w:szCs w:val="24"/>
        </w:rPr>
        <w:tab/>
        <w:t>(</w:t>
      </w:r>
      <w:r w:rsidR="00560DBF">
        <w:rPr>
          <w:rFonts w:ascii="Times New Roman" w:eastAsiaTheme="minorEastAsia" w:hAnsi="Times New Roman"/>
          <w:sz w:val="24"/>
          <w:szCs w:val="24"/>
        </w:rPr>
        <w:t>3</w:t>
      </w:r>
      <w:r w:rsidR="0013522F" w:rsidRPr="00C67DFD">
        <w:rPr>
          <w:rFonts w:ascii="Times New Roman" w:eastAsiaTheme="minorEastAsia" w:hAnsi="Times New Roman"/>
          <w:sz w:val="24"/>
          <w:szCs w:val="24"/>
        </w:rPr>
        <w:t>b)</w:t>
      </w:r>
    </w:p>
    <w:p w14:paraId="6BCA74DA" w14:textId="77777777" w:rsidR="0007496E" w:rsidRPr="00C67DFD" w:rsidRDefault="0007496E">
      <w:pPr>
        <w:spacing w:line="240" w:lineRule="auto"/>
        <w:contextualSpacing/>
        <w:jc w:val="right"/>
        <w:rPr>
          <w:rFonts w:ascii="Times New Roman" w:eastAsiaTheme="minorEastAsia" w:hAnsi="Times New Roman"/>
          <w:sz w:val="24"/>
          <w:szCs w:val="24"/>
        </w:rPr>
      </w:pPr>
    </w:p>
    <w:p w14:paraId="50F1BADE" w14:textId="1A43FC98" w:rsidR="0013522F" w:rsidRPr="00C67DFD" w:rsidRDefault="00655F27">
      <w:pPr>
        <w:spacing w:line="240" w:lineRule="auto"/>
        <w:contextualSpacing/>
        <w:jc w:val="right"/>
        <w:rPr>
          <w:rFonts w:ascii="Times New Roman" w:eastAsiaTheme="minorEastAsia" w:hAnsi="Times New Roman"/>
          <w:sz w:val="24"/>
          <w:szCs w:val="24"/>
        </w:rPr>
      </w:pPr>
      <m:oMath>
        <m:sSup>
          <m:sSupPr>
            <m:ctrlPr>
              <w:rPr>
                <w:rFonts w:ascii="Cambria Math" w:eastAsiaTheme="minorEastAsia" w:hAnsi="Cambria Math"/>
                <w:i/>
                <w:sz w:val="24"/>
                <w:szCs w:val="24"/>
              </w:rPr>
            </m:ctrlPr>
          </m:sSupPr>
          <m:e>
            <m:r>
              <w:rPr>
                <w:rFonts w:ascii="Cambria Math" w:eastAsiaTheme="minorEastAsia" w:hAnsi="Cambria Math"/>
                <w:sz w:val="24"/>
                <w:szCs w:val="24"/>
              </w:rPr>
              <m:t>η</m:t>
            </m:r>
          </m:e>
          <m:sup>
            <m:r>
              <w:rPr>
                <w:rFonts w:ascii="Cambria Math" w:eastAsiaTheme="minorEastAsia" w:hAnsi="Cambria Math"/>
                <w:sz w:val="24"/>
                <w:szCs w:val="24"/>
              </w:rPr>
              <m:t>m</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[(1-</m:t>
                </m:r>
                <m:sSup>
                  <m:sSupPr>
                    <m:ctrlPr>
                      <w:rPr>
                        <w:rFonts w:ascii="Cambria Math" w:eastAsiaTheme="minorEastAsia" w:hAnsi="Cambria Math"/>
                        <w:i/>
                        <w:sz w:val="24"/>
                        <w:szCs w:val="24"/>
                      </w:rPr>
                    </m:ctrlPr>
                  </m:sSupPr>
                  <m:e>
                    <m:sSup>
                      <m:sSupPr>
                        <m:ctrlPr>
                          <w:rPr>
                            <w:rFonts w:ascii="Cambria Math" w:eastAsiaTheme="minorEastAsia" w:hAnsi="Cambria Math"/>
                            <w:i/>
                            <w:sz w:val="24"/>
                            <w:szCs w:val="24"/>
                          </w:rPr>
                        </m:ctrlPr>
                      </m:sSupPr>
                      <m:e>
                        <m:r>
                          <w:rPr>
                            <w:rFonts w:ascii="Cambria Math" w:eastAsiaTheme="minorEastAsia" w:hAnsi="Cambria Math"/>
                            <w:sz w:val="24"/>
                            <w:szCs w:val="24"/>
                          </w:rPr>
                          <m:t>ν</m:t>
                        </m:r>
                      </m:e>
                      <m:sup>
                        <m:r>
                          <w:rPr>
                            <w:rFonts w:ascii="Cambria Math" w:eastAsiaTheme="minorEastAsia" w:hAnsi="Cambria Math"/>
                            <w:sz w:val="24"/>
                            <w:szCs w:val="24"/>
                          </w:rPr>
                          <m:t>m</m:t>
                        </m:r>
                      </m:sup>
                    </m:sSup>
                  </m:e>
                  <m:sup>
                    <m:r>
                      <w:rPr>
                        <w:rFonts w:ascii="Cambria Math" w:eastAsiaTheme="minorEastAsia" w:hAnsi="Cambria Math"/>
                        <w:sz w:val="24"/>
                        <w:szCs w:val="24"/>
                      </w:rPr>
                      <m:t>2</m:t>
                    </m:r>
                  </m:sup>
                </m:sSup>
                <m:r>
                  <w:rPr>
                    <w:rFonts w:ascii="Cambria Math" w:eastAsiaTheme="minorEastAsia" w:hAnsi="Cambria Math"/>
                    <w:sz w:val="24"/>
                    <w:szCs w:val="24"/>
                  </w:rPr>
                  <m:t>)E</m:t>
                </m:r>
              </m:e>
              <m:sub>
                <m:r>
                  <w:rPr>
                    <w:rFonts w:ascii="Cambria Math" w:eastAsiaTheme="minorEastAsia" w:hAnsi="Cambria Math"/>
                    <w:sz w:val="24"/>
                    <w:szCs w:val="24"/>
                  </w:rPr>
                  <m:t>1</m:t>
                </m:r>
              </m:sub>
              <m:sup>
                <m:r>
                  <w:rPr>
                    <w:rFonts w:ascii="Cambria Math" w:eastAsiaTheme="minorEastAsia" w:hAnsi="Cambria Math"/>
                    <w:sz w:val="24"/>
                    <w:szCs w:val="24"/>
                  </w:rPr>
                  <m:t>f</m:t>
                </m:r>
              </m:sup>
            </m:sSubSup>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ν</m:t>
                </m:r>
              </m:e>
              <m:sup>
                <m:r>
                  <w:rPr>
                    <w:rFonts w:ascii="Cambria Math" w:eastAsiaTheme="minorEastAsia" w:hAnsi="Cambria Math"/>
                    <w:sz w:val="24"/>
                    <w:szCs w:val="24"/>
                  </w:rPr>
                  <m:t>m</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ν</m:t>
                </m:r>
              </m:e>
              <m:sup>
                <m:r>
                  <w:rPr>
                    <w:rFonts w:ascii="Cambria Math" w:eastAsiaTheme="minorEastAsia" w:hAnsi="Cambria Math"/>
                    <w:sz w:val="24"/>
                    <w:szCs w:val="24"/>
                  </w:rPr>
                  <m:t>f</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f</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m:t>
                </m:r>
              </m:sup>
            </m:sSup>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f</m:t>
                </m:r>
              </m:sup>
            </m:sSup>
            <m:r>
              <w:rPr>
                <w:rFonts w:ascii="Cambria Math" w:eastAsiaTheme="minorEastAsia" w:hAnsi="Cambria Math"/>
                <w:sz w:val="24"/>
                <w:szCs w:val="24"/>
              </w:rPr>
              <m:t>)</m:t>
            </m:r>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E</m:t>
                </m:r>
              </m:e>
              <m:sub>
                <m:r>
                  <w:rPr>
                    <w:rFonts w:ascii="Cambria Math" w:eastAsiaTheme="minorEastAsia" w:hAnsi="Cambria Math"/>
                    <w:sz w:val="24"/>
                    <w:szCs w:val="24"/>
                  </w:rPr>
                  <m:t>1</m:t>
                </m:r>
              </m:sub>
              <m:sup>
                <m:r>
                  <w:rPr>
                    <w:rFonts w:ascii="Cambria Math" w:eastAsiaTheme="minorEastAsia" w:hAnsi="Cambria Math"/>
                    <w:sz w:val="24"/>
                    <w:szCs w:val="24"/>
                  </w:rPr>
                  <m:t>f</m:t>
                </m:r>
              </m:sup>
            </m:sSubSup>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f</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m:t>
                </m:r>
              </m:sup>
            </m:sSup>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f</m:t>
                </m:r>
              </m:sup>
            </m:sSup>
            <m:r>
              <w:rPr>
                <w:rFonts w:ascii="Cambria Math" w:eastAsiaTheme="minorEastAsia" w:hAnsi="Cambria Math"/>
                <w:sz w:val="24"/>
                <w:szCs w:val="24"/>
              </w:rPr>
              <m:t>)</m:t>
            </m:r>
          </m:den>
        </m:f>
      </m:oMath>
      <w:r w:rsidR="0013522F" w:rsidRPr="00C67DFD">
        <w:rPr>
          <w:rFonts w:ascii="Times New Roman" w:eastAsiaTheme="minorEastAsia" w:hAnsi="Times New Roman"/>
          <w:sz w:val="24"/>
          <w:szCs w:val="24"/>
        </w:rPr>
        <w:tab/>
      </w:r>
      <w:r w:rsidR="007A7591" w:rsidRPr="00C67DFD">
        <w:rPr>
          <w:rFonts w:ascii="Times New Roman" w:eastAsiaTheme="minorEastAsia" w:hAnsi="Times New Roman"/>
          <w:sz w:val="24"/>
          <w:szCs w:val="24"/>
        </w:rPr>
        <w:tab/>
      </w:r>
      <w:r w:rsidR="0013522F" w:rsidRPr="00C67DFD">
        <w:rPr>
          <w:rFonts w:ascii="Times New Roman" w:eastAsiaTheme="minorEastAsia" w:hAnsi="Times New Roman"/>
          <w:sz w:val="24"/>
          <w:szCs w:val="24"/>
        </w:rPr>
        <w:tab/>
        <w:t>(</w:t>
      </w:r>
      <w:r w:rsidR="00560DBF">
        <w:rPr>
          <w:rFonts w:ascii="Times New Roman" w:eastAsiaTheme="minorEastAsia" w:hAnsi="Times New Roman"/>
          <w:sz w:val="24"/>
          <w:szCs w:val="24"/>
        </w:rPr>
        <w:t>3</w:t>
      </w:r>
      <w:r w:rsidR="0013522F" w:rsidRPr="00C67DFD">
        <w:rPr>
          <w:rFonts w:ascii="Times New Roman" w:eastAsiaTheme="minorEastAsia" w:hAnsi="Times New Roman"/>
          <w:sz w:val="24"/>
          <w:szCs w:val="24"/>
        </w:rPr>
        <w:t>c)</w:t>
      </w:r>
    </w:p>
    <w:p w14:paraId="649AB13C" w14:textId="77777777" w:rsidR="00421EF7" w:rsidRPr="00C67DFD" w:rsidRDefault="00421EF7" w:rsidP="00B415CE">
      <w:pPr>
        <w:spacing w:line="240" w:lineRule="auto"/>
        <w:contextualSpacing/>
        <w:jc w:val="both"/>
        <w:rPr>
          <w:rFonts w:ascii="Times New Roman" w:eastAsiaTheme="minorEastAsia" w:hAnsi="Times New Roman"/>
          <w:sz w:val="24"/>
          <w:szCs w:val="24"/>
        </w:rPr>
      </w:pPr>
    </w:p>
    <w:p w14:paraId="1598D370" w14:textId="559EB009" w:rsidR="00CF226A" w:rsidRPr="00C67DFD" w:rsidRDefault="000A4A39"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lastRenderedPageBreak/>
        <w:t>Similarly,</w:t>
      </w:r>
      <w:r w:rsidR="00CF226A" w:rsidRPr="00C67DFD">
        <w:rPr>
          <w:rFonts w:ascii="Times New Roman" w:hAnsi="Times New Roman"/>
          <w:sz w:val="24"/>
          <w:szCs w:val="24"/>
        </w:rPr>
        <w:t xml:space="preserve"> from the assumption that the Pois</w:t>
      </w:r>
      <w:r w:rsidR="00C94AF6" w:rsidRPr="00C67DFD">
        <w:rPr>
          <w:rFonts w:ascii="Times New Roman" w:hAnsi="Times New Roman"/>
          <w:sz w:val="24"/>
          <w:szCs w:val="24"/>
        </w:rPr>
        <w:t xml:space="preserve">son’s ratios of the materials are </w:t>
      </w:r>
      <w:r w:rsidR="00CF226A" w:rsidRPr="00C67DFD">
        <w:rPr>
          <w:rFonts w:ascii="Times New Roman" w:hAnsi="Times New Roman"/>
          <w:sz w:val="24"/>
          <w:szCs w:val="24"/>
        </w:rPr>
        <w:t>equal</w:t>
      </w:r>
      <w:r w:rsidR="0064796E">
        <w:rPr>
          <w:rFonts w:ascii="Times New Roman" w:hAnsi="Times New Roman"/>
          <w:sz w:val="24"/>
          <w:szCs w:val="24"/>
        </w:rPr>
        <w:t>,</w:t>
      </w:r>
      <w:r w:rsidR="00CF226A" w:rsidRPr="00C67DFD">
        <w:rPr>
          <w:rFonts w:ascii="Times New Roman" w:hAnsi="Times New Roman"/>
          <w:sz w:val="24"/>
          <w:szCs w:val="24"/>
        </w:rPr>
        <w:t xml:space="preserve"> a simplified form of the transverse tensile modulus can be written.  In this case, </w:t>
      </w:r>
      <w:r w:rsidR="00CF226A" w:rsidRPr="00340A5C">
        <w:rPr>
          <w:rFonts w:ascii="Times New Roman" w:hAnsi="Times New Roman"/>
          <w:i/>
          <w:sz w:val="24"/>
          <w:szCs w:val="24"/>
        </w:rPr>
        <w:t>η</w:t>
      </w:r>
      <w:r w:rsidR="00CF226A" w:rsidRPr="00340A5C">
        <w:rPr>
          <w:rFonts w:ascii="Times New Roman" w:hAnsi="Times New Roman"/>
          <w:i/>
          <w:sz w:val="24"/>
          <w:szCs w:val="24"/>
          <w:vertAlign w:val="superscript"/>
        </w:rPr>
        <w:t>f</w:t>
      </w:r>
      <w:r w:rsidR="00CF226A" w:rsidRPr="00C67DFD">
        <w:rPr>
          <w:rFonts w:ascii="Times New Roman" w:hAnsi="Times New Roman"/>
          <w:sz w:val="24"/>
          <w:szCs w:val="24"/>
        </w:rPr>
        <w:t xml:space="preserve"> </w:t>
      </w:r>
      <w:r w:rsidR="00C71C6F" w:rsidRPr="00C67DFD">
        <w:rPr>
          <w:rFonts w:ascii="Times New Roman" w:hAnsi="Times New Roman"/>
          <w:sz w:val="24"/>
          <w:szCs w:val="24"/>
        </w:rPr>
        <w:t xml:space="preserve">= </w:t>
      </w:r>
      <w:r w:rsidR="00CF226A" w:rsidRPr="00340A5C">
        <w:rPr>
          <w:rFonts w:ascii="Times New Roman" w:hAnsi="Times New Roman"/>
          <w:i/>
          <w:sz w:val="24"/>
          <w:szCs w:val="24"/>
        </w:rPr>
        <w:t>η</w:t>
      </w:r>
      <w:r w:rsidR="00CF226A" w:rsidRPr="00340A5C">
        <w:rPr>
          <w:rFonts w:ascii="Times New Roman" w:hAnsi="Times New Roman"/>
          <w:i/>
          <w:sz w:val="24"/>
          <w:szCs w:val="24"/>
          <w:vertAlign w:val="superscript"/>
        </w:rPr>
        <w:t>m</w:t>
      </w:r>
      <w:r w:rsidR="00C71C6F" w:rsidRPr="00C67DFD">
        <w:rPr>
          <w:rFonts w:ascii="Times New Roman" w:hAnsi="Times New Roman"/>
          <w:sz w:val="24"/>
          <w:szCs w:val="24"/>
        </w:rPr>
        <w:t xml:space="preserve"> =</w:t>
      </w:r>
      <w:r w:rsidR="00CF226A" w:rsidRPr="00C67DFD">
        <w:rPr>
          <w:rFonts w:ascii="Times New Roman" w:hAnsi="Times New Roman"/>
          <w:sz w:val="24"/>
          <w:szCs w:val="24"/>
        </w:rPr>
        <w:t xml:space="preserve"> 1</w:t>
      </w:r>
      <w:r w:rsidR="00C71C6F" w:rsidRPr="00C67DFD">
        <w:rPr>
          <w:rFonts w:ascii="Times New Roman" w:hAnsi="Times New Roman"/>
          <w:sz w:val="24"/>
          <w:szCs w:val="24"/>
        </w:rPr>
        <w:t xml:space="preserve"> from Equations </w:t>
      </w:r>
      <w:r w:rsidR="00560DBF">
        <w:rPr>
          <w:rFonts w:ascii="Times New Roman" w:hAnsi="Times New Roman"/>
          <w:sz w:val="24"/>
          <w:szCs w:val="24"/>
        </w:rPr>
        <w:t>3</w:t>
      </w:r>
      <w:r w:rsidR="00C71C6F" w:rsidRPr="00C67DFD">
        <w:rPr>
          <w:rFonts w:ascii="Times New Roman" w:hAnsi="Times New Roman"/>
          <w:sz w:val="24"/>
          <w:szCs w:val="24"/>
        </w:rPr>
        <w:t xml:space="preserve">b-c and Equation </w:t>
      </w:r>
      <w:r w:rsidR="00560DBF">
        <w:rPr>
          <w:rFonts w:ascii="Times New Roman" w:hAnsi="Times New Roman"/>
          <w:sz w:val="24"/>
          <w:szCs w:val="24"/>
        </w:rPr>
        <w:t>3</w:t>
      </w:r>
      <w:r w:rsidR="00C71C6F" w:rsidRPr="00C67DFD">
        <w:rPr>
          <w:rFonts w:ascii="Times New Roman" w:hAnsi="Times New Roman"/>
          <w:sz w:val="24"/>
          <w:szCs w:val="24"/>
        </w:rPr>
        <w:t xml:space="preserve">a can be </w:t>
      </w:r>
      <w:r w:rsidRPr="00C67DFD">
        <w:rPr>
          <w:rFonts w:ascii="Times New Roman" w:hAnsi="Times New Roman"/>
          <w:sz w:val="24"/>
          <w:szCs w:val="24"/>
        </w:rPr>
        <w:t>simplified to</w:t>
      </w:r>
      <w:r w:rsidR="00C71C6F" w:rsidRPr="00C67DFD">
        <w:rPr>
          <w:rFonts w:ascii="Times New Roman" w:hAnsi="Times New Roman"/>
          <w:sz w:val="24"/>
          <w:szCs w:val="24"/>
        </w:rPr>
        <w:t xml:space="preserve"> the form </w:t>
      </w:r>
      <w:r w:rsidRPr="00C67DFD">
        <w:rPr>
          <w:rFonts w:ascii="Times New Roman" w:hAnsi="Times New Roman"/>
          <w:sz w:val="24"/>
          <w:szCs w:val="24"/>
        </w:rPr>
        <w:t>in</w:t>
      </w:r>
      <w:r w:rsidR="00C71C6F" w:rsidRPr="00C67DFD">
        <w:rPr>
          <w:rFonts w:ascii="Times New Roman" w:hAnsi="Times New Roman"/>
          <w:sz w:val="24"/>
          <w:szCs w:val="24"/>
        </w:rPr>
        <w:t xml:space="preserve"> Equation </w:t>
      </w:r>
      <w:r w:rsidRPr="00C67DFD">
        <w:rPr>
          <w:rFonts w:ascii="Times New Roman" w:hAnsi="Times New Roman"/>
          <w:sz w:val="24"/>
          <w:szCs w:val="24"/>
        </w:rPr>
        <w:t>4</w:t>
      </w:r>
      <w:r w:rsidR="00C71C6F" w:rsidRPr="00C67DFD">
        <w:rPr>
          <w:rFonts w:ascii="Times New Roman" w:hAnsi="Times New Roman"/>
          <w:sz w:val="24"/>
          <w:szCs w:val="24"/>
        </w:rPr>
        <w:t>.</w:t>
      </w:r>
      <w:r w:rsidR="001E172C" w:rsidRPr="00C67DFD">
        <w:rPr>
          <w:rFonts w:ascii="Times New Roman" w:hAnsi="Times New Roman"/>
          <w:sz w:val="24"/>
          <w:szCs w:val="24"/>
        </w:rPr>
        <w:t xml:space="preserve">  This is called the ROM basic transverse tensile modulus model.</w:t>
      </w:r>
    </w:p>
    <w:p w14:paraId="22F43A8B" w14:textId="77777777" w:rsidR="0007496E" w:rsidRPr="00C67DFD" w:rsidRDefault="0007496E" w:rsidP="00B415CE">
      <w:pPr>
        <w:spacing w:line="240" w:lineRule="auto"/>
        <w:contextualSpacing/>
        <w:jc w:val="both"/>
        <w:rPr>
          <w:rFonts w:ascii="Times New Roman" w:hAnsi="Times New Roman"/>
          <w:sz w:val="24"/>
          <w:szCs w:val="24"/>
        </w:rPr>
      </w:pPr>
    </w:p>
    <w:p w14:paraId="0E76AB95" w14:textId="77777777" w:rsidR="00C71C6F" w:rsidRPr="00C67DFD" w:rsidRDefault="00655F27" w:rsidP="001C2F0A">
      <w:pPr>
        <w:spacing w:line="240" w:lineRule="auto"/>
        <w:contextualSpacing/>
        <w:jc w:val="right"/>
        <w:rPr>
          <w:rFonts w:ascii="Times New Roman"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f</m:t>
                </m:r>
              </m:sup>
            </m:sSub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m:t>
                </m:r>
              </m:sup>
            </m:sSup>
          </m:num>
          <m:den>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m:t>
                    </m:r>
                  </m:sup>
                </m:sSup>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f</m:t>
                </m:r>
              </m:sup>
            </m:sSub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den>
        </m:f>
      </m:oMath>
      <w:r w:rsidR="00C71C6F" w:rsidRPr="00C67DFD">
        <w:rPr>
          <w:rFonts w:ascii="Times New Roman" w:hAnsi="Times New Roman"/>
          <w:sz w:val="24"/>
          <w:szCs w:val="24"/>
        </w:rPr>
        <w:tab/>
      </w:r>
      <w:r w:rsidR="00C71C6F" w:rsidRPr="00C67DFD">
        <w:rPr>
          <w:rFonts w:ascii="Times New Roman" w:hAnsi="Times New Roman"/>
          <w:sz w:val="24"/>
          <w:szCs w:val="24"/>
        </w:rPr>
        <w:tab/>
      </w:r>
      <w:r w:rsidR="00C71C6F" w:rsidRPr="00C67DFD">
        <w:rPr>
          <w:rFonts w:ascii="Times New Roman" w:hAnsi="Times New Roman"/>
          <w:sz w:val="24"/>
          <w:szCs w:val="24"/>
        </w:rPr>
        <w:tab/>
      </w:r>
      <w:r w:rsidR="00C71C6F" w:rsidRPr="00C67DFD">
        <w:rPr>
          <w:rFonts w:ascii="Times New Roman" w:hAnsi="Times New Roman"/>
          <w:sz w:val="24"/>
          <w:szCs w:val="24"/>
        </w:rPr>
        <w:tab/>
      </w:r>
      <w:r w:rsidR="00C71C6F" w:rsidRPr="00C67DFD">
        <w:rPr>
          <w:rFonts w:ascii="Times New Roman" w:hAnsi="Times New Roman"/>
          <w:sz w:val="24"/>
          <w:szCs w:val="24"/>
        </w:rPr>
        <w:tab/>
        <w:t>(</w:t>
      </w:r>
      <w:r w:rsidR="000A4A39" w:rsidRPr="00C67DFD">
        <w:rPr>
          <w:rFonts w:ascii="Times New Roman" w:hAnsi="Times New Roman"/>
          <w:sz w:val="24"/>
          <w:szCs w:val="24"/>
        </w:rPr>
        <w:t>4</w:t>
      </w:r>
      <w:r w:rsidR="00C71C6F" w:rsidRPr="00C67DFD">
        <w:rPr>
          <w:rFonts w:ascii="Times New Roman" w:hAnsi="Times New Roman"/>
          <w:sz w:val="24"/>
          <w:szCs w:val="24"/>
        </w:rPr>
        <w:t>)</w:t>
      </w:r>
    </w:p>
    <w:p w14:paraId="79A138BC" w14:textId="77777777" w:rsidR="00421EF7" w:rsidRPr="00C67DFD" w:rsidRDefault="00421EF7" w:rsidP="00B415CE">
      <w:pPr>
        <w:spacing w:line="240" w:lineRule="auto"/>
        <w:contextualSpacing/>
        <w:jc w:val="both"/>
        <w:rPr>
          <w:rFonts w:ascii="Times New Roman" w:hAnsi="Times New Roman"/>
          <w:sz w:val="24"/>
          <w:szCs w:val="24"/>
        </w:rPr>
      </w:pPr>
    </w:p>
    <w:p w14:paraId="390A7AAF" w14:textId="77777777" w:rsidR="009F7AE6" w:rsidRPr="00C67DFD" w:rsidRDefault="00421EF7" w:rsidP="00B415CE">
      <w:pPr>
        <w:spacing w:line="240" w:lineRule="auto"/>
        <w:contextualSpacing/>
        <w:jc w:val="both"/>
        <w:rPr>
          <w:rFonts w:ascii="Times New Roman" w:hAnsi="Times New Roman"/>
          <w:sz w:val="24"/>
          <w:szCs w:val="24"/>
          <w:vertAlign w:val="subscript"/>
        </w:rPr>
      </w:pPr>
      <w:r w:rsidRPr="00C67DFD">
        <w:rPr>
          <w:rFonts w:ascii="Times New Roman" w:hAnsi="Times New Roman"/>
          <w:sz w:val="24"/>
          <w:szCs w:val="24"/>
        </w:rPr>
        <w:t>AXIAL SHEAR MODULUS</w:t>
      </w:r>
      <w:r w:rsidR="009F7AE6" w:rsidRPr="00C67DFD">
        <w:rPr>
          <w:rFonts w:ascii="Times New Roman" w:hAnsi="Times New Roman"/>
          <w:sz w:val="24"/>
          <w:szCs w:val="24"/>
        </w:rPr>
        <w:t xml:space="preserve">, </w:t>
      </w:r>
      <w:r w:rsidR="009F7AE6" w:rsidRPr="00340A5C">
        <w:rPr>
          <w:rFonts w:ascii="Times New Roman" w:hAnsi="Times New Roman"/>
          <w:i/>
          <w:sz w:val="24"/>
          <w:szCs w:val="24"/>
        </w:rPr>
        <w:t>G</w:t>
      </w:r>
      <w:r w:rsidR="009F7AE6" w:rsidRPr="00340A5C">
        <w:rPr>
          <w:rFonts w:ascii="Times New Roman" w:hAnsi="Times New Roman"/>
          <w:i/>
          <w:sz w:val="24"/>
          <w:szCs w:val="24"/>
          <w:vertAlign w:val="subscript"/>
        </w:rPr>
        <w:t>12</w:t>
      </w:r>
    </w:p>
    <w:p w14:paraId="6211651D" w14:textId="77777777" w:rsidR="00421EF7" w:rsidRPr="00C67DFD" w:rsidRDefault="00421EF7" w:rsidP="00B415CE">
      <w:pPr>
        <w:spacing w:line="240" w:lineRule="auto"/>
        <w:contextualSpacing/>
        <w:jc w:val="both"/>
        <w:rPr>
          <w:rFonts w:ascii="Times New Roman" w:hAnsi="Times New Roman"/>
          <w:sz w:val="24"/>
          <w:szCs w:val="24"/>
        </w:rPr>
      </w:pPr>
    </w:p>
    <w:p w14:paraId="5060E5B2" w14:textId="77777777" w:rsidR="00C53A79" w:rsidRPr="00C67DFD" w:rsidRDefault="001E172C"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 xml:space="preserve">The ROM basic </w:t>
      </w:r>
      <w:r w:rsidR="000A4A39" w:rsidRPr="00C67DFD">
        <w:rPr>
          <w:rFonts w:ascii="Times New Roman" w:hAnsi="Times New Roman"/>
          <w:sz w:val="24"/>
          <w:szCs w:val="24"/>
        </w:rPr>
        <w:t xml:space="preserve">axial </w:t>
      </w:r>
      <w:r w:rsidRPr="00C67DFD">
        <w:rPr>
          <w:rFonts w:ascii="Times New Roman" w:hAnsi="Times New Roman"/>
          <w:sz w:val="24"/>
          <w:szCs w:val="24"/>
        </w:rPr>
        <w:t xml:space="preserve">shear modulus model is similar to the ROM basic transverse tensile modulus model, with the assumption of equal shear stresses in the matrix and fiber.  </w:t>
      </w:r>
      <w:r w:rsidR="0085281F">
        <w:rPr>
          <w:rFonts w:ascii="Times New Roman" w:hAnsi="Times New Roman"/>
          <w:sz w:val="24"/>
          <w:szCs w:val="24"/>
        </w:rPr>
        <w:t>With consideration to</w:t>
      </w:r>
      <w:r w:rsidR="00C94AF6" w:rsidRPr="00C67DFD">
        <w:rPr>
          <w:rFonts w:ascii="Times New Roman" w:hAnsi="Times New Roman"/>
          <w:sz w:val="24"/>
          <w:szCs w:val="24"/>
        </w:rPr>
        <w:t xml:space="preserve"> </w:t>
      </w:r>
      <w:r w:rsidR="0040744E" w:rsidRPr="00C67DFD">
        <w:rPr>
          <w:rFonts w:ascii="Times New Roman" w:hAnsi="Times New Roman"/>
          <w:sz w:val="24"/>
          <w:szCs w:val="24"/>
        </w:rPr>
        <w:t>the differences in strain for</w:t>
      </w:r>
      <w:r w:rsidR="0085281F">
        <w:rPr>
          <w:rFonts w:ascii="Times New Roman" w:hAnsi="Times New Roman"/>
          <w:sz w:val="24"/>
          <w:szCs w:val="24"/>
        </w:rPr>
        <w:t xml:space="preserve"> the fiber and matrix,</w:t>
      </w:r>
      <w:r w:rsidR="00C94AF6" w:rsidRPr="00C67DFD">
        <w:rPr>
          <w:rFonts w:ascii="Times New Roman" w:hAnsi="Times New Roman"/>
          <w:sz w:val="24"/>
          <w:szCs w:val="24"/>
        </w:rPr>
        <w:t xml:space="preserve"> Equation </w:t>
      </w:r>
      <w:r w:rsidR="000A4A39" w:rsidRPr="00C67DFD">
        <w:rPr>
          <w:rFonts w:ascii="Times New Roman" w:hAnsi="Times New Roman"/>
          <w:sz w:val="24"/>
          <w:szCs w:val="24"/>
        </w:rPr>
        <w:t>5</w:t>
      </w:r>
      <w:r w:rsidR="00C94AF6" w:rsidRPr="00C67DFD">
        <w:rPr>
          <w:rFonts w:ascii="Times New Roman" w:hAnsi="Times New Roman"/>
          <w:sz w:val="24"/>
          <w:szCs w:val="24"/>
        </w:rPr>
        <w:t xml:space="preserve"> </w:t>
      </w:r>
      <w:r w:rsidR="0085281F">
        <w:rPr>
          <w:rFonts w:ascii="Times New Roman" w:hAnsi="Times New Roman"/>
          <w:sz w:val="24"/>
          <w:szCs w:val="24"/>
        </w:rPr>
        <w:t xml:space="preserve">is derived </w:t>
      </w:r>
      <w:r w:rsidR="00C94AF6" w:rsidRPr="00C67DFD">
        <w:rPr>
          <w:rFonts w:ascii="Times New Roman" w:hAnsi="Times New Roman"/>
          <w:sz w:val="24"/>
          <w:szCs w:val="24"/>
        </w:rPr>
        <w:t xml:space="preserve">for the effective composite </w:t>
      </w:r>
      <w:r w:rsidR="00C94AF6" w:rsidRPr="00340A5C">
        <w:rPr>
          <w:rFonts w:ascii="Times New Roman" w:hAnsi="Times New Roman"/>
          <w:i/>
          <w:sz w:val="24"/>
          <w:szCs w:val="24"/>
        </w:rPr>
        <w:t>G</w:t>
      </w:r>
      <w:r w:rsidR="00F665BF" w:rsidRPr="00340A5C">
        <w:rPr>
          <w:rFonts w:ascii="Times New Roman" w:hAnsi="Times New Roman"/>
          <w:i/>
          <w:sz w:val="24"/>
          <w:szCs w:val="24"/>
          <w:vertAlign w:val="subscript"/>
        </w:rPr>
        <w:t>12</w:t>
      </w:r>
      <w:r w:rsidR="00C94AF6" w:rsidRPr="00C67DFD">
        <w:rPr>
          <w:rFonts w:ascii="Times New Roman" w:hAnsi="Times New Roman"/>
          <w:sz w:val="24"/>
          <w:szCs w:val="24"/>
        </w:rPr>
        <w:t>.</w:t>
      </w:r>
    </w:p>
    <w:p w14:paraId="3058C78A" w14:textId="77777777" w:rsidR="0007496E" w:rsidRPr="00C67DFD" w:rsidRDefault="0007496E" w:rsidP="00B415CE">
      <w:pPr>
        <w:spacing w:line="240" w:lineRule="auto"/>
        <w:contextualSpacing/>
        <w:jc w:val="both"/>
        <w:rPr>
          <w:rFonts w:ascii="Times New Roman" w:hAnsi="Times New Roman"/>
          <w:sz w:val="24"/>
          <w:szCs w:val="24"/>
        </w:rPr>
      </w:pPr>
    </w:p>
    <w:p w14:paraId="58EBC5DC" w14:textId="77777777" w:rsidR="00C53A79" w:rsidRPr="00C67DFD" w:rsidRDefault="00655F27" w:rsidP="001C2F0A">
      <w:pPr>
        <w:spacing w:line="240" w:lineRule="auto"/>
        <w:contextualSpacing/>
        <w:jc w:val="right"/>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12</m:t>
            </m:r>
          </m:sub>
        </m:sSub>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m</m:t>
                </m:r>
              </m:sup>
            </m:sSup>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f</m:t>
                </m:r>
              </m:sup>
            </m:sSup>
          </m:num>
          <m:den>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m</m:t>
                    </m:r>
                  </m:sup>
                </m:sSup>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f</m:t>
                </m:r>
              </m:sup>
            </m:s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den>
        </m:f>
      </m:oMath>
      <w:r w:rsidR="00C53A79" w:rsidRPr="00C67DFD">
        <w:rPr>
          <w:rFonts w:ascii="Times New Roman" w:hAnsi="Times New Roman"/>
          <w:sz w:val="24"/>
          <w:szCs w:val="24"/>
        </w:rPr>
        <w:tab/>
      </w:r>
      <w:r w:rsidR="00C53A79" w:rsidRPr="00C67DFD">
        <w:rPr>
          <w:rFonts w:ascii="Times New Roman" w:hAnsi="Times New Roman"/>
          <w:sz w:val="24"/>
          <w:szCs w:val="24"/>
        </w:rPr>
        <w:tab/>
      </w:r>
      <w:r w:rsidR="00C53A79" w:rsidRPr="00C67DFD">
        <w:rPr>
          <w:rFonts w:ascii="Times New Roman" w:hAnsi="Times New Roman"/>
          <w:sz w:val="24"/>
          <w:szCs w:val="24"/>
        </w:rPr>
        <w:tab/>
      </w:r>
      <w:r w:rsidR="00C53A79" w:rsidRPr="00C67DFD">
        <w:rPr>
          <w:rFonts w:ascii="Times New Roman" w:hAnsi="Times New Roman"/>
          <w:sz w:val="24"/>
          <w:szCs w:val="24"/>
        </w:rPr>
        <w:tab/>
      </w:r>
      <w:r w:rsidR="00C53A79" w:rsidRPr="00C67DFD">
        <w:rPr>
          <w:rFonts w:ascii="Times New Roman" w:hAnsi="Times New Roman"/>
          <w:sz w:val="24"/>
          <w:szCs w:val="24"/>
        </w:rPr>
        <w:tab/>
        <w:t>(</w:t>
      </w:r>
      <w:r w:rsidR="000A4A39" w:rsidRPr="00C67DFD">
        <w:rPr>
          <w:rFonts w:ascii="Times New Roman" w:hAnsi="Times New Roman"/>
          <w:sz w:val="24"/>
          <w:szCs w:val="24"/>
        </w:rPr>
        <w:t>5</w:t>
      </w:r>
      <w:r w:rsidR="00C53A79" w:rsidRPr="00C67DFD">
        <w:rPr>
          <w:rFonts w:ascii="Times New Roman" w:hAnsi="Times New Roman"/>
          <w:sz w:val="24"/>
          <w:szCs w:val="24"/>
        </w:rPr>
        <w:t>)</w:t>
      </w:r>
    </w:p>
    <w:p w14:paraId="681262C2" w14:textId="77777777" w:rsidR="00421EF7" w:rsidRPr="00C67DFD" w:rsidRDefault="00421EF7" w:rsidP="00B415CE">
      <w:pPr>
        <w:spacing w:line="240" w:lineRule="auto"/>
        <w:contextualSpacing/>
        <w:jc w:val="both"/>
        <w:rPr>
          <w:rFonts w:ascii="Times New Roman" w:hAnsi="Times New Roman"/>
          <w:sz w:val="24"/>
          <w:szCs w:val="24"/>
        </w:rPr>
      </w:pPr>
    </w:p>
    <w:p w14:paraId="2463A484" w14:textId="77777777" w:rsidR="009F7AE6" w:rsidRPr="00C67DFD" w:rsidRDefault="009F7AE6" w:rsidP="00B415CE">
      <w:pPr>
        <w:spacing w:line="240" w:lineRule="auto"/>
        <w:contextualSpacing/>
        <w:jc w:val="both"/>
        <w:rPr>
          <w:rFonts w:ascii="Times New Roman" w:hAnsi="Times New Roman"/>
          <w:b/>
          <w:sz w:val="24"/>
          <w:szCs w:val="24"/>
        </w:rPr>
      </w:pPr>
      <w:r w:rsidRPr="00C67DFD">
        <w:rPr>
          <w:rFonts w:ascii="Times New Roman" w:hAnsi="Times New Roman"/>
          <w:b/>
          <w:sz w:val="24"/>
          <w:szCs w:val="24"/>
        </w:rPr>
        <w:t>Rule of Mixtures</w:t>
      </w:r>
      <w:r w:rsidR="00D732D4">
        <w:rPr>
          <w:rFonts w:ascii="Times New Roman" w:hAnsi="Times New Roman"/>
          <w:b/>
          <w:sz w:val="24"/>
          <w:szCs w:val="24"/>
        </w:rPr>
        <w:t xml:space="preserve"> (ROM)</w:t>
      </w:r>
      <w:r w:rsidRPr="00C67DFD">
        <w:rPr>
          <w:rFonts w:ascii="Times New Roman" w:hAnsi="Times New Roman"/>
          <w:b/>
          <w:sz w:val="24"/>
          <w:szCs w:val="24"/>
        </w:rPr>
        <w:t>: Empirical Models</w:t>
      </w:r>
    </w:p>
    <w:p w14:paraId="1DAB0EFB" w14:textId="77777777" w:rsidR="00421EF7" w:rsidRPr="00C67DFD" w:rsidRDefault="00421EF7" w:rsidP="00B415CE">
      <w:pPr>
        <w:spacing w:line="240" w:lineRule="auto"/>
        <w:contextualSpacing/>
        <w:jc w:val="both"/>
        <w:rPr>
          <w:rFonts w:ascii="Times New Roman" w:hAnsi="Times New Roman"/>
          <w:b/>
          <w:sz w:val="24"/>
          <w:szCs w:val="24"/>
        </w:rPr>
      </w:pPr>
    </w:p>
    <w:p w14:paraId="466A8169" w14:textId="04253E9C" w:rsidR="0001793D" w:rsidRPr="00C67DFD" w:rsidRDefault="0001793D"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 xml:space="preserve">The transverse tensile modulus and axial shear modulus can be predicted using an empirical form based on an adjustment to the total effective volume of the composite, according the relationships in Equation </w:t>
      </w:r>
      <w:r w:rsidR="000A4A39" w:rsidRPr="00C67DFD">
        <w:rPr>
          <w:rFonts w:ascii="Times New Roman" w:hAnsi="Times New Roman"/>
          <w:sz w:val="24"/>
          <w:szCs w:val="24"/>
        </w:rPr>
        <w:t>6</w:t>
      </w:r>
      <w:r w:rsidRPr="00C67DFD">
        <w:rPr>
          <w:rFonts w:ascii="Times New Roman" w:hAnsi="Times New Roman"/>
          <w:sz w:val="24"/>
          <w:szCs w:val="24"/>
        </w:rPr>
        <w:t xml:space="preserve">a.  These empirical constants are called stress partitioning factors and range from 0 &lt; </w:t>
      </w:r>
      <w:r w:rsidRPr="00340A5C">
        <w:rPr>
          <w:rFonts w:ascii="Times New Roman" w:hAnsi="Times New Roman"/>
          <w:i/>
          <w:sz w:val="24"/>
          <w:szCs w:val="24"/>
        </w:rPr>
        <w:t>η</w:t>
      </w:r>
      <w:r w:rsidRPr="00C67DFD">
        <w:rPr>
          <w:rFonts w:ascii="Times New Roman" w:hAnsi="Times New Roman"/>
          <w:sz w:val="24"/>
          <w:szCs w:val="24"/>
        </w:rPr>
        <w:t xml:space="preserve"> or </w:t>
      </w:r>
      <w:r w:rsidRPr="00340A5C">
        <w:rPr>
          <w:rFonts w:ascii="Times New Roman" w:hAnsi="Times New Roman"/>
          <w:i/>
          <w:sz w:val="24"/>
          <w:szCs w:val="24"/>
        </w:rPr>
        <w:t>η</w:t>
      </w:r>
      <w:r w:rsidR="0064796E" w:rsidRPr="00340A5C">
        <w:rPr>
          <w:i/>
        </w:rPr>
        <w:sym w:font="Symbol" w:char="F0A2"/>
      </w:r>
      <w:r w:rsidRPr="00C67DFD">
        <w:rPr>
          <w:rFonts w:ascii="Times New Roman" w:hAnsi="Times New Roman"/>
          <w:sz w:val="24"/>
          <w:szCs w:val="24"/>
        </w:rPr>
        <w:t xml:space="preserve"> &lt; 1.  This relationship is substituted in during</w:t>
      </w:r>
      <w:r w:rsidR="000472D8" w:rsidRPr="00C67DFD">
        <w:rPr>
          <w:rFonts w:ascii="Times New Roman" w:hAnsi="Times New Roman"/>
          <w:sz w:val="24"/>
          <w:szCs w:val="24"/>
        </w:rPr>
        <w:t xml:space="preserve"> the derivation of Equations </w:t>
      </w:r>
      <w:r w:rsidR="000A4A39" w:rsidRPr="00C67DFD">
        <w:rPr>
          <w:rFonts w:ascii="Times New Roman" w:hAnsi="Times New Roman"/>
          <w:sz w:val="24"/>
          <w:szCs w:val="24"/>
        </w:rPr>
        <w:t>4-5</w:t>
      </w:r>
      <w:r w:rsidR="000472D8" w:rsidRPr="00C67DFD">
        <w:rPr>
          <w:rFonts w:ascii="Times New Roman" w:hAnsi="Times New Roman"/>
          <w:sz w:val="24"/>
          <w:szCs w:val="24"/>
        </w:rPr>
        <w:t xml:space="preserve"> and yields the models </w:t>
      </w:r>
      <w:r w:rsidR="000A4A39" w:rsidRPr="00C67DFD">
        <w:rPr>
          <w:rFonts w:ascii="Times New Roman" w:hAnsi="Times New Roman"/>
          <w:sz w:val="24"/>
          <w:szCs w:val="24"/>
        </w:rPr>
        <w:t>for</w:t>
      </w:r>
      <w:r w:rsidR="000472D8" w:rsidRPr="00C67DFD">
        <w:rPr>
          <w:rFonts w:ascii="Times New Roman" w:hAnsi="Times New Roman"/>
          <w:sz w:val="24"/>
          <w:szCs w:val="24"/>
        </w:rPr>
        <w:t xml:space="preserve"> Equations </w:t>
      </w:r>
      <w:r w:rsidR="000A4A39" w:rsidRPr="00C67DFD">
        <w:rPr>
          <w:rFonts w:ascii="Times New Roman" w:hAnsi="Times New Roman"/>
          <w:sz w:val="24"/>
          <w:szCs w:val="24"/>
        </w:rPr>
        <w:t>6</w:t>
      </w:r>
      <w:r w:rsidR="000472D8" w:rsidRPr="00C67DFD">
        <w:rPr>
          <w:rFonts w:ascii="Times New Roman" w:hAnsi="Times New Roman"/>
          <w:sz w:val="24"/>
          <w:szCs w:val="24"/>
        </w:rPr>
        <w:t xml:space="preserve">a-b.  </w:t>
      </w:r>
      <w:r w:rsidRPr="00C67DFD">
        <w:rPr>
          <w:rFonts w:ascii="Times New Roman" w:hAnsi="Times New Roman"/>
          <w:sz w:val="24"/>
          <w:szCs w:val="24"/>
        </w:rPr>
        <w:t xml:space="preserve">A smaller </w:t>
      </w:r>
      <w:r w:rsidR="000472D8" w:rsidRPr="00340A5C">
        <w:rPr>
          <w:rFonts w:ascii="Times New Roman" w:hAnsi="Times New Roman"/>
          <w:i/>
          <w:sz w:val="24"/>
          <w:szCs w:val="24"/>
        </w:rPr>
        <w:t>η</w:t>
      </w:r>
      <w:r w:rsidR="000472D8" w:rsidRPr="00C67DFD">
        <w:rPr>
          <w:rFonts w:ascii="Times New Roman" w:hAnsi="Times New Roman"/>
          <w:sz w:val="24"/>
          <w:szCs w:val="24"/>
        </w:rPr>
        <w:t xml:space="preserve"> or </w:t>
      </w:r>
      <w:r w:rsidR="000472D8" w:rsidRPr="00601E0F">
        <w:rPr>
          <w:rFonts w:ascii="Times New Roman" w:hAnsi="Times New Roman"/>
          <w:i/>
          <w:sz w:val="24"/>
          <w:szCs w:val="24"/>
        </w:rPr>
        <w:t>η</w:t>
      </w:r>
      <w:r w:rsidR="0064796E" w:rsidRPr="00601E0F">
        <w:rPr>
          <w:i/>
        </w:rPr>
        <w:sym w:font="Symbol" w:char="F0A2"/>
      </w:r>
      <w:r w:rsidR="000472D8" w:rsidRPr="00C67DFD">
        <w:rPr>
          <w:rFonts w:ascii="Times New Roman" w:hAnsi="Times New Roman"/>
          <w:sz w:val="24"/>
          <w:szCs w:val="24"/>
        </w:rPr>
        <w:t xml:space="preserve"> </w:t>
      </w:r>
      <w:r w:rsidRPr="00C67DFD">
        <w:rPr>
          <w:rFonts w:ascii="Times New Roman" w:hAnsi="Times New Roman"/>
          <w:sz w:val="24"/>
          <w:szCs w:val="24"/>
        </w:rPr>
        <w:t>value indicates less contribution from the matrix to the overall composite properties, while a value of 1 would indicate that the models predict the modulus well without the need for an empirical constant.</w:t>
      </w:r>
      <w:r w:rsidR="00622E49" w:rsidRPr="00C67DFD">
        <w:rPr>
          <w:rFonts w:ascii="Times New Roman" w:hAnsi="Times New Roman"/>
          <w:sz w:val="24"/>
          <w:szCs w:val="24"/>
        </w:rPr>
        <w:t xml:space="preserve">  An empirical form for </w:t>
      </w:r>
      <w:r w:rsidR="00622E49" w:rsidRPr="00340A5C">
        <w:rPr>
          <w:rFonts w:ascii="Times New Roman" w:hAnsi="Times New Roman"/>
          <w:i/>
          <w:sz w:val="24"/>
          <w:szCs w:val="24"/>
        </w:rPr>
        <w:t>E</w:t>
      </w:r>
      <w:r w:rsidR="00622E49" w:rsidRPr="00340A5C">
        <w:rPr>
          <w:rFonts w:ascii="Times New Roman" w:hAnsi="Times New Roman"/>
          <w:i/>
          <w:sz w:val="24"/>
          <w:szCs w:val="24"/>
          <w:vertAlign w:val="subscript"/>
        </w:rPr>
        <w:t>1</w:t>
      </w:r>
      <w:r w:rsidR="00622E49" w:rsidRPr="00C67DFD">
        <w:rPr>
          <w:rFonts w:ascii="Times New Roman" w:hAnsi="Times New Roman"/>
          <w:sz w:val="24"/>
          <w:szCs w:val="24"/>
        </w:rPr>
        <w:t xml:space="preserve"> could also be derived, but the ROM basic and </w:t>
      </w:r>
      <w:r w:rsidR="001531A5">
        <w:rPr>
          <w:rFonts w:ascii="Times New Roman" w:hAnsi="Times New Roman"/>
          <w:sz w:val="24"/>
          <w:szCs w:val="24"/>
        </w:rPr>
        <w:t>improved</w:t>
      </w:r>
      <w:r w:rsidR="00622E49" w:rsidRPr="00C67DFD">
        <w:rPr>
          <w:rFonts w:ascii="Times New Roman" w:hAnsi="Times New Roman"/>
          <w:sz w:val="24"/>
          <w:szCs w:val="24"/>
        </w:rPr>
        <w:t xml:space="preserve"> models provide good enough correlation to the measured data that an empirical model is not necessary.</w:t>
      </w:r>
    </w:p>
    <w:p w14:paraId="7EF364E5" w14:textId="77777777" w:rsidR="0007496E" w:rsidRPr="00C67DFD" w:rsidRDefault="0007496E" w:rsidP="00B415CE">
      <w:pPr>
        <w:spacing w:line="240" w:lineRule="auto"/>
        <w:contextualSpacing/>
        <w:jc w:val="both"/>
        <w:rPr>
          <w:rFonts w:ascii="Times New Roman" w:hAnsi="Times New Roman"/>
          <w:sz w:val="24"/>
          <w:szCs w:val="24"/>
        </w:rPr>
      </w:pPr>
    </w:p>
    <w:p w14:paraId="5A729788" w14:textId="77777777" w:rsidR="00A07171" w:rsidRPr="00C67DFD" w:rsidRDefault="00655F27" w:rsidP="001C2F0A">
      <w:pPr>
        <w:spacing w:line="240" w:lineRule="auto"/>
        <w:contextualSpacing/>
        <w:jc w:val="right"/>
        <w:rPr>
          <w:rFonts w:ascii="Times New Roman" w:eastAsiaTheme="minorEastAsia" w:hAnsi="Times New Roman"/>
          <w:sz w:val="24"/>
          <w:szCs w:val="24"/>
        </w:rPr>
      </w:pPr>
      <m:oMath>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tot</m:t>
                </m:r>
              </m:sub>
            </m:sSub>
            <m:r>
              <w:rPr>
                <w:rFonts w:ascii="Cambria Math" w:eastAsiaTheme="minorEastAsia" w:hAnsi="Cambria Math"/>
                <w:sz w:val="24"/>
                <w:szCs w:val="24"/>
              </w:rPr>
              <m:t>=V</m:t>
            </m:r>
          </m:e>
          <m:sup>
            <m:r>
              <w:rPr>
                <w:rFonts w:ascii="Cambria Math" w:eastAsiaTheme="minorEastAsia" w:hAnsi="Cambria Math"/>
                <w:sz w:val="24"/>
                <w:szCs w:val="24"/>
              </w:rPr>
              <m:t>f</m:t>
            </m:r>
          </m:sup>
        </m:sSup>
        <m:r>
          <w:rPr>
            <w:rFonts w:ascii="Cambria Math" w:eastAsiaTheme="minorEastAsia" w:hAnsi="Cambria Math"/>
            <w:sz w:val="24"/>
            <w:szCs w:val="24"/>
          </w:rPr>
          <m:t>+</m:t>
        </m:r>
        <m:r>
          <m:rPr>
            <m:sty m:val="p"/>
          </m:rPr>
          <w:rPr>
            <w:rFonts w:ascii="Cambria Math" w:eastAsiaTheme="minorEastAsia" w:hAnsi="Cambria Math"/>
            <w:sz w:val="24"/>
            <w:szCs w:val="24"/>
          </w:rPr>
          <m:t xml:space="preserve">η </m:t>
        </m:r>
        <m:sSup>
          <m:sSupPr>
            <m:ctrlPr>
              <w:rPr>
                <w:rFonts w:ascii="Cambria Math" w:eastAsiaTheme="minorEastAsia" w:hAnsi="Cambria Math"/>
                <w:i/>
                <w:sz w:val="24"/>
                <w:szCs w:val="24"/>
              </w:rPr>
            </m:ctrlPr>
          </m:sSupPr>
          <m:e>
            <m:r>
              <w:rPr>
                <w:rFonts w:ascii="Cambria Math" w:eastAsiaTheme="minorEastAsia" w:hAnsi="Cambria Math"/>
                <w:sz w:val="24"/>
                <w:szCs w:val="24"/>
              </w:rPr>
              <m:t>V</m:t>
            </m:r>
          </m:e>
          <m:sup>
            <m:r>
              <w:rPr>
                <w:rFonts w:ascii="Cambria Math" w:eastAsiaTheme="minorEastAsia" w:hAnsi="Cambria Math"/>
                <w:sz w:val="24"/>
                <w:szCs w:val="24"/>
              </w:rPr>
              <m:t>m</m:t>
            </m:r>
          </m:sup>
        </m:sSup>
        <m:r>
          <m:rPr>
            <m:sty m:val="p"/>
          </m:rPr>
          <w:rPr>
            <w:rFonts w:ascii="Cambria Math" w:eastAsiaTheme="minorEastAsia" w:hAnsi="Cambria Math"/>
            <w:sz w:val="24"/>
            <w:szCs w:val="24"/>
          </w:rPr>
          <m:t xml:space="preserve">     or      </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tot</m:t>
                </m:r>
              </m:sub>
            </m:sSub>
            <m:r>
              <w:rPr>
                <w:rFonts w:ascii="Cambria Math" w:eastAsiaTheme="minorEastAsia" w:hAnsi="Cambria Math"/>
                <w:sz w:val="24"/>
                <w:szCs w:val="24"/>
              </w:rPr>
              <m:t>=V</m:t>
            </m:r>
          </m:e>
          <m:sup>
            <m:r>
              <w:rPr>
                <w:rFonts w:ascii="Cambria Math" w:eastAsiaTheme="minorEastAsia" w:hAnsi="Cambria Math"/>
                <w:sz w:val="24"/>
                <w:szCs w:val="24"/>
              </w:rPr>
              <m:t>f</m:t>
            </m:r>
          </m:sup>
        </m:sSup>
        <m:r>
          <w:rPr>
            <w:rFonts w:ascii="Cambria Math" w:eastAsiaTheme="minorEastAsia" w:hAnsi="Cambria Math"/>
            <w:sz w:val="24"/>
            <w:szCs w:val="24"/>
          </w:rPr>
          <m:t>+</m:t>
        </m:r>
        <m:r>
          <m:rPr>
            <m:sty m:val="p"/>
          </m:rPr>
          <w:rPr>
            <w:rFonts w:ascii="Cambria Math" w:eastAsiaTheme="minorEastAsia" w:hAnsi="Cambria Math"/>
            <w:sz w:val="24"/>
            <w:szCs w:val="24"/>
          </w:rPr>
          <m:t>η'</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V</m:t>
            </m:r>
          </m:e>
          <m:sup>
            <m:r>
              <w:rPr>
                <w:rFonts w:ascii="Cambria Math" w:eastAsiaTheme="minorEastAsia" w:hAnsi="Cambria Math"/>
                <w:sz w:val="24"/>
                <w:szCs w:val="24"/>
              </w:rPr>
              <m:t>m</m:t>
            </m:r>
          </m:sup>
        </m:sSup>
      </m:oMath>
      <w:r w:rsidR="00A07171" w:rsidRPr="00C67DFD">
        <w:rPr>
          <w:rFonts w:ascii="Times New Roman" w:eastAsiaTheme="minorEastAsia" w:hAnsi="Times New Roman"/>
          <w:sz w:val="24"/>
          <w:szCs w:val="24"/>
        </w:rPr>
        <w:tab/>
      </w:r>
      <w:r w:rsidR="00A07171" w:rsidRPr="00C67DFD">
        <w:rPr>
          <w:rFonts w:ascii="Times New Roman" w:eastAsiaTheme="minorEastAsia" w:hAnsi="Times New Roman"/>
          <w:sz w:val="24"/>
          <w:szCs w:val="24"/>
        </w:rPr>
        <w:tab/>
        <w:t>(</w:t>
      </w:r>
      <w:r w:rsidR="000A4A39" w:rsidRPr="00C67DFD">
        <w:rPr>
          <w:rFonts w:ascii="Times New Roman" w:eastAsiaTheme="minorEastAsia" w:hAnsi="Times New Roman"/>
          <w:sz w:val="24"/>
          <w:szCs w:val="24"/>
        </w:rPr>
        <w:t>6</w:t>
      </w:r>
      <w:r w:rsidR="00A07171" w:rsidRPr="00C67DFD">
        <w:rPr>
          <w:rFonts w:ascii="Times New Roman" w:eastAsiaTheme="minorEastAsia" w:hAnsi="Times New Roman"/>
          <w:sz w:val="24"/>
          <w:szCs w:val="24"/>
        </w:rPr>
        <w:t>a)</w:t>
      </w:r>
    </w:p>
    <w:p w14:paraId="792C1D6F" w14:textId="77777777" w:rsidR="0007496E" w:rsidRPr="00C67DFD" w:rsidRDefault="0007496E" w:rsidP="00B415CE">
      <w:pPr>
        <w:spacing w:line="240" w:lineRule="auto"/>
        <w:contextualSpacing/>
        <w:jc w:val="right"/>
        <w:rPr>
          <w:rFonts w:ascii="Times New Roman" w:eastAsiaTheme="minorEastAsia" w:hAnsi="Times New Roman"/>
          <w:sz w:val="24"/>
          <w:szCs w:val="24"/>
        </w:rPr>
      </w:pPr>
    </w:p>
    <w:p w14:paraId="2C723425" w14:textId="77777777" w:rsidR="00A07171" w:rsidRPr="00C67DFD" w:rsidRDefault="00655F27" w:rsidP="001C2F0A">
      <w:pPr>
        <w:spacing w:line="240" w:lineRule="auto"/>
        <w:contextualSpacing/>
        <w:jc w:val="right"/>
        <w:rPr>
          <w:rFonts w:ascii="Times New Roman"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f</m:t>
                    </m:r>
                  </m:sup>
                </m:sSub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m:t>
                    </m:r>
                  </m:sup>
                </m:sSup>
                <m:r>
                  <w:rPr>
                    <w:rFonts w:ascii="Cambria Math" w:eastAsiaTheme="minorEastAsia" w:hAnsi="Cambria Math"/>
                    <w:sz w:val="24"/>
                    <w:szCs w:val="24"/>
                  </w:rPr>
                  <m:t>(V</m:t>
                </m:r>
              </m:e>
              <m:sup>
                <m:r>
                  <w:rPr>
                    <w:rFonts w:ascii="Cambria Math" w:eastAsiaTheme="minorEastAsia" w:hAnsi="Cambria Math"/>
                    <w:sz w:val="24"/>
                    <w:szCs w:val="24"/>
                  </w:rPr>
                  <m:t>f</m:t>
                </m:r>
              </m:sup>
            </m:sSup>
            <m:r>
              <w:rPr>
                <w:rFonts w:ascii="Cambria Math" w:eastAsiaTheme="minorEastAsia" w:hAnsi="Cambria Math"/>
                <w:sz w:val="24"/>
                <w:szCs w:val="24"/>
              </w:rPr>
              <m:t>+</m:t>
            </m:r>
            <m:r>
              <m:rPr>
                <m:sty m:val="p"/>
              </m:rPr>
              <w:rPr>
                <w:rFonts w:ascii="Cambria Math" w:eastAsiaTheme="minorEastAsia" w:hAnsi="Cambria Math"/>
                <w:sz w:val="24"/>
                <w:szCs w:val="24"/>
              </w:rPr>
              <m:t>η</m:t>
            </m:r>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num>
          <m:den>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m:t>
                </m:r>
              </m:sup>
            </m:sSup>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r>
              <m:rPr>
                <m:sty m:val="p"/>
              </m:rPr>
              <w:rPr>
                <w:rFonts w:ascii="Cambria Math" w:eastAsiaTheme="minorEastAsia" w:hAnsi="Cambria Math"/>
                <w:sz w:val="24"/>
                <w:szCs w:val="24"/>
              </w:rPr>
              <m:t>η</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f</m:t>
                </m:r>
              </m:sup>
            </m:sSub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den>
        </m:f>
      </m:oMath>
      <w:r w:rsidR="00A07171" w:rsidRPr="00C67DFD">
        <w:rPr>
          <w:rFonts w:ascii="Times New Roman" w:hAnsi="Times New Roman"/>
          <w:sz w:val="24"/>
          <w:szCs w:val="24"/>
        </w:rPr>
        <w:tab/>
      </w:r>
      <w:r w:rsidR="00A07171" w:rsidRPr="00C67DFD">
        <w:rPr>
          <w:rFonts w:ascii="Times New Roman" w:hAnsi="Times New Roman"/>
          <w:sz w:val="24"/>
          <w:szCs w:val="24"/>
        </w:rPr>
        <w:tab/>
      </w:r>
      <w:r w:rsidR="00A07171" w:rsidRPr="00C67DFD">
        <w:rPr>
          <w:rFonts w:ascii="Times New Roman" w:hAnsi="Times New Roman"/>
          <w:sz w:val="24"/>
          <w:szCs w:val="24"/>
        </w:rPr>
        <w:tab/>
      </w:r>
      <w:r w:rsidR="00A07171" w:rsidRPr="00C67DFD">
        <w:rPr>
          <w:rFonts w:ascii="Times New Roman" w:hAnsi="Times New Roman"/>
          <w:sz w:val="24"/>
          <w:szCs w:val="24"/>
        </w:rPr>
        <w:tab/>
        <w:t>(</w:t>
      </w:r>
      <w:r w:rsidR="000A4A39" w:rsidRPr="00C67DFD">
        <w:rPr>
          <w:rFonts w:ascii="Times New Roman" w:hAnsi="Times New Roman"/>
          <w:sz w:val="24"/>
          <w:szCs w:val="24"/>
        </w:rPr>
        <w:t>6</w:t>
      </w:r>
      <w:r w:rsidR="00A07171" w:rsidRPr="00C67DFD">
        <w:rPr>
          <w:rFonts w:ascii="Times New Roman" w:hAnsi="Times New Roman"/>
          <w:sz w:val="24"/>
          <w:szCs w:val="24"/>
        </w:rPr>
        <w:t>b)</w:t>
      </w:r>
    </w:p>
    <w:p w14:paraId="34473CFE" w14:textId="77777777" w:rsidR="0007496E" w:rsidRPr="00C67DFD" w:rsidRDefault="0007496E" w:rsidP="00B415CE">
      <w:pPr>
        <w:spacing w:line="240" w:lineRule="auto"/>
        <w:contextualSpacing/>
        <w:jc w:val="right"/>
        <w:rPr>
          <w:rFonts w:ascii="Times New Roman" w:hAnsi="Times New Roman"/>
          <w:sz w:val="24"/>
          <w:szCs w:val="24"/>
        </w:rPr>
      </w:pPr>
    </w:p>
    <w:p w14:paraId="2BFBB60A" w14:textId="77777777" w:rsidR="00A07171" w:rsidRPr="00C67DFD" w:rsidRDefault="00655F27" w:rsidP="001C2F0A">
      <w:pPr>
        <w:spacing w:line="240" w:lineRule="auto"/>
        <w:contextualSpacing/>
        <w:jc w:val="right"/>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12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f</m:t>
                    </m:r>
                  </m:sup>
                </m:sSup>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m</m:t>
                    </m:r>
                  </m:sup>
                </m:sSup>
                <m:r>
                  <w:rPr>
                    <w:rFonts w:ascii="Cambria Math" w:eastAsiaTheme="minorEastAsia" w:hAnsi="Cambria Math"/>
                    <w:sz w:val="24"/>
                    <w:szCs w:val="24"/>
                  </w:rPr>
                  <m:t>(V</m:t>
                </m:r>
              </m:e>
              <m:sup>
                <m:r>
                  <w:rPr>
                    <w:rFonts w:ascii="Cambria Math" w:eastAsiaTheme="minorEastAsia" w:hAnsi="Cambria Math"/>
                    <w:sz w:val="24"/>
                    <w:szCs w:val="24"/>
                  </w:rPr>
                  <m:t>f</m:t>
                </m:r>
              </m:sup>
            </m:sSup>
            <m:r>
              <w:rPr>
                <w:rFonts w:ascii="Cambria Math" w:eastAsiaTheme="minorEastAsia" w:hAnsi="Cambria Math"/>
                <w:sz w:val="24"/>
                <w:szCs w:val="24"/>
              </w:rPr>
              <m:t>+</m:t>
            </m:r>
            <m:r>
              <m:rPr>
                <m:sty m:val="p"/>
              </m:rPr>
              <w:rPr>
                <w:rFonts w:ascii="Cambria Math" w:eastAsiaTheme="minorEastAsia" w:hAnsi="Cambria Math"/>
                <w:sz w:val="24"/>
                <w:szCs w:val="24"/>
              </w:rPr>
              <m:t>η'</m:t>
            </m:r>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num>
          <m:den>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m</m:t>
                </m:r>
              </m:sup>
            </m:sSup>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η</m:t>
                </m:r>
              </m:e>
              <m:sup>
                <m:r>
                  <m:rPr>
                    <m:sty m:val="p"/>
                  </m:rPr>
                  <w:rPr>
                    <w:rFonts w:ascii="Cambria Math" w:eastAsiaTheme="minorEastAsia" w:hAnsi="Cambria Math"/>
                    <w:sz w:val="24"/>
                    <w:szCs w:val="24"/>
                  </w:rPr>
                  <m:t>'</m:t>
                </m:r>
              </m:sup>
            </m:sSup>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f</m:t>
                </m:r>
              </m:sup>
            </m:s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den>
        </m:f>
      </m:oMath>
      <w:r w:rsidR="00A07171" w:rsidRPr="00C67DFD">
        <w:rPr>
          <w:rFonts w:ascii="Times New Roman" w:hAnsi="Times New Roman"/>
          <w:sz w:val="24"/>
          <w:szCs w:val="24"/>
        </w:rPr>
        <w:tab/>
      </w:r>
      <w:r w:rsidR="00A07171" w:rsidRPr="00C67DFD">
        <w:rPr>
          <w:rFonts w:ascii="Times New Roman" w:hAnsi="Times New Roman"/>
          <w:sz w:val="24"/>
          <w:szCs w:val="24"/>
        </w:rPr>
        <w:tab/>
      </w:r>
      <w:r w:rsidR="00A07171" w:rsidRPr="00C67DFD">
        <w:rPr>
          <w:rFonts w:ascii="Times New Roman" w:hAnsi="Times New Roman"/>
          <w:sz w:val="24"/>
          <w:szCs w:val="24"/>
        </w:rPr>
        <w:tab/>
      </w:r>
      <w:r w:rsidR="00A07171" w:rsidRPr="00C67DFD">
        <w:rPr>
          <w:rFonts w:ascii="Times New Roman" w:hAnsi="Times New Roman"/>
          <w:sz w:val="24"/>
          <w:szCs w:val="24"/>
        </w:rPr>
        <w:tab/>
        <w:t>(</w:t>
      </w:r>
      <w:r w:rsidR="000A4A39" w:rsidRPr="00C67DFD">
        <w:rPr>
          <w:rFonts w:ascii="Times New Roman" w:hAnsi="Times New Roman"/>
          <w:sz w:val="24"/>
          <w:szCs w:val="24"/>
        </w:rPr>
        <w:t>6</w:t>
      </w:r>
      <w:r w:rsidR="00A07171" w:rsidRPr="00C67DFD">
        <w:rPr>
          <w:rFonts w:ascii="Times New Roman" w:hAnsi="Times New Roman"/>
          <w:sz w:val="24"/>
          <w:szCs w:val="24"/>
        </w:rPr>
        <w:t>c)</w:t>
      </w:r>
    </w:p>
    <w:p w14:paraId="72836855" w14:textId="77777777" w:rsidR="00421EF7" w:rsidRPr="00C67DFD" w:rsidRDefault="00421EF7" w:rsidP="00B415CE">
      <w:pPr>
        <w:spacing w:line="240" w:lineRule="auto"/>
        <w:contextualSpacing/>
        <w:jc w:val="both"/>
        <w:rPr>
          <w:rFonts w:ascii="Times New Roman" w:hAnsi="Times New Roman"/>
          <w:sz w:val="24"/>
          <w:szCs w:val="24"/>
        </w:rPr>
      </w:pPr>
    </w:p>
    <w:p w14:paraId="364688C1" w14:textId="77777777" w:rsidR="009F7AE6" w:rsidRPr="00C67DFD" w:rsidRDefault="009F7AE6" w:rsidP="00B415CE">
      <w:pPr>
        <w:spacing w:line="240" w:lineRule="auto"/>
        <w:contextualSpacing/>
        <w:jc w:val="both"/>
        <w:rPr>
          <w:rFonts w:ascii="Times New Roman" w:hAnsi="Times New Roman"/>
          <w:b/>
          <w:sz w:val="24"/>
          <w:szCs w:val="24"/>
        </w:rPr>
      </w:pPr>
      <w:r w:rsidRPr="00C67DFD">
        <w:rPr>
          <w:rFonts w:ascii="Times New Roman" w:hAnsi="Times New Roman"/>
          <w:b/>
          <w:sz w:val="24"/>
          <w:szCs w:val="24"/>
        </w:rPr>
        <w:t>Composite Cylinder Model</w:t>
      </w:r>
      <w:r w:rsidR="00622E49" w:rsidRPr="00C67DFD">
        <w:rPr>
          <w:rFonts w:ascii="Times New Roman" w:hAnsi="Times New Roman"/>
          <w:b/>
          <w:sz w:val="24"/>
          <w:szCs w:val="24"/>
        </w:rPr>
        <w:tab/>
      </w:r>
      <w:r w:rsidR="00D732D4">
        <w:rPr>
          <w:rFonts w:ascii="Times New Roman" w:hAnsi="Times New Roman"/>
          <w:b/>
          <w:sz w:val="24"/>
          <w:szCs w:val="24"/>
        </w:rPr>
        <w:t>(CCM)</w:t>
      </w:r>
    </w:p>
    <w:p w14:paraId="4AF921F7" w14:textId="77777777" w:rsidR="00421EF7" w:rsidRPr="00C67DFD" w:rsidRDefault="00421EF7" w:rsidP="00B415CE">
      <w:pPr>
        <w:spacing w:line="240" w:lineRule="auto"/>
        <w:contextualSpacing/>
        <w:jc w:val="both"/>
        <w:rPr>
          <w:rFonts w:ascii="Times New Roman" w:hAnsi="Times New Roman"/>
          <w:b/>
          <w:sz w:val="24"/>
          <w:szCs w:val="24"/>
        </w:rPr>
      </w:pPr>
    </w:p>
    <w:p w14:paraId="5298D001" w14:textId="20B58CFD" w:rsidR="0004745C" w:rsidRPr="00C67DFD" w:rsidRDefault="00622E49"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 xml:space="preserve">The Composite Cylinder Model (CCM) generally provides better correlation to the measured data than the ROM solutions and is </w:t>
      </w:r>
      <w:r w:rsidR="00D60A6F">
        <w:rPr>
          <w:rFonts w:ascii="Times New Roman" w:hAnsi="Times New Roman"/>
          <w:sz w:val="24"/>
          <w:szCs w:val="24"/>
        </w:rPr>
        <w:t>traditionally</w:t>
      </w:r>
      <w:r w:rsidR="0085281F">
        <w:rPr>
          <w:rFonts w:ascii="Times New Roman" w:hAnsi="Times New Roman"/>
          <w:sz w:val="24"/>
          <w:szCs w:val="24"/>
        </w:rPr>
        <w:t xml:space="preserve"> </w:t>
      </w:r>
      <w:r w:rsidRPr="00C67DFD">
        <w:rPr>
          <w:rFonts w:ascii="Times New Roman" w:hAnsi="Times New Roman"/>
          <w:sz w:val="24"/>
          <w:szCs w:val="24"/>
        </w:rPr>
        <w:t>the preferred method for composite property prediction</w:t>
      </w:r>
      <w:r w:rsidR="000A4A39" w:rsidRPr="00C67DFD">
        <w:rPr>
          <w:rFonts w:ascii="Times New Roman" w:hAnsi="Times New Roman"/>
          <w:sz w:val="24"/>
          <w:szCs w:val="24"/>
        </w:rPr>
        <w:t xml:space="preserve"> in practice</w:t>
      </w:r>
      <w:r w:rsidRPr="00C67DFD">
        <w:rPr>
          <w:rFonts w:ascii="Times New Roman" w:hAnsi="Times New Roman"/>
          <w:sz w:val="24"/>
          <w:szCs w:val="24"/>
        </w:rPr>
        <w:t xml:space="preserve">.  </w:t>
      </w:r>
      <w:r w:rsidR="0004745C" w:rsidRPr="00C67DFD">
        <w:rPr>
          <w:rFonts w:ascii="Times New Roman" w:hAnsi="Times New Roman"/>
          <w:sz w:val="24"/>
          <w:szCs w:val="24"/>
        </w:rPr>
        <w:t xml:space="preserve">The models are determined by evaluating a </w:t>
      </w:r>
      <w:r w:rsidR="000A4A39" w:rsidRPr="00C67DFD">
        <w:rPr>
          <w:rFonts w:ascii="Times New Roman" w:hAnsi="Times New Roman"/>
          <w:sz w:val="24"/>
          <w:szCs w:val="24"/>
        </w:rPr>
        <w:t xml:space="preserve">three phase cylindrical </w:t>
      </w:r>
      <w:r w:rsidR="0004745C" w:rsidRPr="00C67DFD">
        <w:rPr>
          <w:rFonts w:ascii="Times New Roman" w:hAnsi="Times New Roman"/>
          <w:sz w:val="24"/>
          <w:szCs w:val="24"/>
        </w:rPr>
        <w:t xml:space="preserve">unit cell which includes </w:t>
      </w:r>
      <w:r w:rsidR="00BE1D1A" w:rsidRPr="00C67DFD">
        <w:rPr>
          <w:rFonts w:ascii="Times New Roman" w:hAnsi="Times New Roman"/>
          <w:sz w:val="24"/>
          <w:szCs w:val="24"/>
        </w:rPr>
        <w:t>an effective medium</w:t>
      </w:r>
      <w:r w:rsidR="0004745C" w:rsidRPr="00C67DFD">
        <w:rPr>
          <w:rFonts w:ascii="Times New Roman" w:hAnsi="Times New Roman"/>
          <w:sz w:val="24"/>
          <w:szCs w:val="24"/>
        </w:rPr>
        <w:t xml:space="preserve"> region </w:t>
      </w:r>
      <w:r w:rsidR="00BE1D1A" w:rsidRPr="00C67DFD">
        <w:rPr>
          <w:rFonts w:ascii="Times New Roman" w:hAnsi="Times New Roman"/>
          <w:sz w:val="24"/>
          <w:szCs w:val="24"/>
        </w:rPr>
        <w:t>outside</w:t>
      </w:r>
      <w:r w:rsidR="0004745C" w:rsidRPr="00C67DFD">
        <w:rPr>
          <w:rFonts w:ascii="Times New Roman" w:hAnsi="Times New Roman"/>
          <w:sz w:val="24"/>
          <w:szCs w:val="24"/>
        </w:rPr>
        <w:t xml:space="preserve"> the resin and the fiber</w:t>
      </w:r>
      <w:r w:rsidR="00BE1D1A" w:rsidRPr="00C67DFD">
        <w:rPr>
          <w:rFonts w:ascii="Times New Roman" w:hAnsi="Times New Roman"/>
          <w:sz w:val="24"/>
          <w:szCs w:val="24"/>
        </w:rPr>
        <w:t xml:space="preserve"> which represents the composite</w:t>
      </w:r>
      <w:r w:rsidR="0004745C" w:rsidRPr="00C67DFD">
        <w:rPr>
          <w:rFonts w:ascii="Times New Roman" w:hAnsi="Times New Roman"/>
          <w:sz w:val="24"/>
          <w:szCs w:val="24"/>
        </w:rPr>
        <w:t xml:space="preserve">.  </w:t>
      </w:r>
      <w:r w:rsidR="00BE1D1A" w:rsidRPr="00C67DFD">
        <w:rPr>
          <w:rFonts w:ascii="Times New Roman" w:hAnsi="Times New Roman"/>
          <w:sz w:val="24"/>
          <w:szCs w:val="24"/>
        </w:rPr>
        <w:t>The theory is based on the idea that</w:t>
      </w:r>
      <w:r w:rsidR="00B62A7D">
        <w:rPr>
          <w:rFonts w:ascii="Times New Roman" w:hAnsi="Times New Roman"/>
          <w:sz w:val="24"/>
          <w:szCs w:val="24"/>
        </w:rPr>
        <w:t>,</w:t>
      </w:r>
      <w:r w:rsidR="00BE1D1A" w:rsidRPr="00C67DFD">
        <w:rPr>
          <w:rFonts w:ascii="Times New Roman" w:hAnsi="Times New Roman"/>
          <w:sz w:val="24"/>
          <w:szCs w:val="24"/>
        </w:rPr>
        <w:t xml:space="preserve"> as the </w:t>
      </w:r>
      <w:r w:rsidR="000A4A39" w:rsidRPr="00C67DFD">
        <w:rPr>
          <w:rFonts w:ascii="Times New Roman" w:hAnsi="Times New Roman"/>
          <w:sz w:val="24"/>
          <w:szCs w:val="24"/>
        </w:rPr>
        <w:t xml:space="preserve">radial </w:t>
      </w:r>
      <w:r w:rsidR="00BE1D1A" w:rsidRPr="00C67DFD">
        <w:rPr>
          <w:rFonts w:ascii="Times New Roman" w:hAnsi="Times New Roman"/>
          <w:sz w:val="24"/>
          <w:szCs w:val="24"/>
        </w:rPr>
        <w:t xml:space="preserve">distance from the fiber and matrix origin </w:t>
      </w:r>
      <w:r w:rsidR="00BE1D1A" w:rsidRPr="00C67DFD">
        <w:rPr>
          <w:rFonts w:ascii="Times New Roman" w:hAnsi="Times New Roman"/>
          <w:sz w:val="24"/>
          <w:szCs w:val="24"/>
        </w:rPr>
        <w:lastRenderedPageBreak/>
        <w:t>increases</w:t>
      </w:r>
      <w:r w:rsidR="00B62A7D">
        <w:rPr>
          <w:rFonts w:ascii="Times New Roman" w:hAnsi="Times New Roman"/>
          <w:sz w:val="24"/>
          <w:szCs w:val="24"/>
        </w:rPr>
        <w:t>,</w:t>
      </w:r>
      <w:r w:rsidR="00BE1D1A" w:rsidRPr="00C67DFD">
        <w:rPr>
          <w:rFonts w:ascii="Times New Roman" w:hAnsi="Times New Roman"/>
          <w:sz w:val="24"/>
          <w:szCs w:val="24"/>
        </w:rPr>
        <w:t xml:space="preserve"> the</w:t>
      </w:r>
      <w:r w:rsidR="00912485">
        <w:rPr>
          <w:rFonts w:ascii="Times New Roman" w:hAnsi="Times New Roman"/>
          <w:sz w:val="24"/>
          <w:szCs w:val="24"/>
        </w:rPr>
        <w:t xml:space="preserve"> exterior</w:t>
      </w:r>
      <w:r w:rsidR="00BE1D1A" w:rsidRPr="00C67DFD">
        <w:rPr>
          <w:rFonts w:ascii="Times New Roman" w:hAnsi="Times New Roman"/>
          <w:sz w:val="24"/>
          <w:szCs w:val="24"/>
        </w:rPr>
        <w:t xml:space="preserve"> properties of the unit cell are best represented by those of the composite medium.  </w:t>
      </w:r>
      <w:r w:rsidR="0004745C" w:rsidRPr="00C67DFD">
        <w:rPr>
          <w:rFonts w:ascii="Times New Roman" w:hAnsi="Times New Roman"/>
          <w:sz w:val="24"/>
          <w:szCs w:val="24"/>
        </w:rPr>
        <w:t xml:space="preserve">This </w:t>
      </w:r>
      <w:r w:rsidR="00B62A7D">
        <w:rPr>
          <w:rFonts w:ascii="Times New Roman" w:hAnsi="Times New Roman"/>
          <w:sz w:val="24"/>
          <w:szCs w:val="24"/>
        </w:rPr>
        <w:t xml:space="preserve">assumption </w:t>
      </w:r>
      <w:r w:rsidR="0004745C" w:rsidRPr="00C67DFD">
        <w:rPr>
          <w:rFonts w:ascii="Times New Roman" w:hAnsi="Times New Roman"/>
          <w:sz w:val="24"/>
          <w:szCs w:val="24"/>
        </w:rPr>
        <w:t xml:space="preserve">results in the inclusion of material properties like the bulk modulus and shear modulus in the determination of the tensile moduli.  The </w:t>
      </w:r>
      <w:r w:rsidR="00624D17" w:rsidRPr="00C67DFD">
        <w:rPr>
          <w:rFonts w:ascii="Times New Roman" w:hAnsi="Times New Roman"/>
          <w:sz w:val="24"/>
          <w:szCs w:val="24"/>
        </w:rPr>
        <w:t xml:space="preserve">resin and fiber </w:t>
      </w:r>
      <w:r w:rsidR="0004745C" w:rsidRPr="00C67DFD">
        <w:rPr>
          <w:rFonts w:ascii="Times New Roman" w:hAnsi="Times New Roman"/>
          <w:sz w:val="24"/>
          <w:szCs w:val="24"/>
        </w:rPr>
        <w:t>bulk modul</w:t>
      </w:r>
      <w:r w:rsidR="00624D17" w:rsidRPr="00C67DFD">
        <w:rPr>
          <w:rFonts w:ascii="Times New Roman" w:hAnsi="Times New Roman"/>
          <w:sz w:val="24"/>
          <w:szCs w:val="24"/>
        </w:rPr>
        <w:t>i</w:t>
      </w:r>
      <w:r w:rsidR="0004745C" w:rsidRPr="00C67DFD">
        <w:rPr>
          <w:rFonts w:ascii="Times New Roman" w:hAnsi="Times New Roman"/>
          <w:sz w:val="24"/>
          <w:szCs w:val="24"/>
        </w:rPr>
        <w:t xml:space="preserve"> can be determined from the input</w:t>
      </w:r>
      <w:r w:rsidR="0085281F">
        <w:rPr>
          <w:rFonts w:ascii="Times New Roman" w:hAnsi="Times New Roman"/>
          <w:sz w:val="24"/>
          <w:szCs w:val="24"/>
        </w:rPr>
        <w:t>s</w:t>
      </w:r>
      <w:r w:rsidR="0004745C" w:rsidRPr="00C67DFD">
        <w:rPr>
          <w:rFonts w:ascii="Times New Roman" w:hAnsi="Times New Roman"/>
          <w:sz w:val="24"/>
          <w:szCs w:val="24"/>
        </w:rPr>
        <w:t xml:space="preserve"> using Equation </w:t>
      </w:r>
      <w:r w:rsidR="000A4A39" w:rsidRPr="00C67DFD">
        <w:rPr>
          <w:rFonts w:ascii="Times New Roman" w:hAnsi="Times New Roman"/>
          <w:sz w:val="24"/>
          <w:szCs w:val="24"/>
        </w:rPr>
        <w:t>7</w:t>
      </w:r>
      <w:r w:rsidR="0004745C" w:rsidRPr="00C67DFD">
        <w:rPr>
          <w:rFonts w:ascii="Times New Roman" w:hAnsi="Times New Roman"/>
          <w:sz w:val="24"/>
          <w:szCs w:val="24"/>
        </w:rPr>
        <w:t>.</w:t>
      </w:r>
    </w:p>
    <w:p w14:paraId="4B7096F2" w14:textId="77777777" w:rsidR="0007496E" w:rsidRPr="00C67DFD" w:rsidRDefault="0007496E" w:rsidP="00B415CE">
      <w:pPr>
        <w:spacing w:line="240" w:lineRule="auto"/>
        <w:contextualSpacing/>
        <w:jc w:val="both"/>
        <w:rPr>
          <w:rFonts w:ascii="Times New Roman" w:hAnsi="Times New Roman"/>
          <w:sz w:val="24"/>
          <w:szCs w:val="24"/>
        </w:rPr>
      </w:pPr>
    </w:p>
    <w:p w14:paraId="395BA0ED" w14:textId="77777777" w:rsidR="00E00B28" w:rsidRPr="00C67DFD" w:rsidRDefault="00E00B28" w:rsidP="001C2F0A">
      <w:pPr>
        <w:spacing w:line="240" w:lineRule="auto"/>
        <w:contextualSpacing/>
        <w:jc w:val="right"/>
        <w:rPr>
          <w:rFonts w:ascii="Times New Roman" w:hAnsi="Times New Roman"/>
          <w:sz w:val="24"/>
          <w:szCs w:val="24"/>
        </w:rPr>
      </w:pPr>
      <m:oMath>
        <m:r>
          <w:rPr>
            <w:rFonts w:ascii="Cambria Math" w:hAnsi="Cambria Math"/>
            <w:sz w:val="24"/>
            <w:szCs w:val="24"/>
          </w:rPr>
          <m:t>k=</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m:t>
                </m:r>
              </m:sub>
            </m:sSub>
          </m:num>
          <m:den>
            <m:r>
              <w:rPr>
                <w:rFonts w:ascii="Cambria Math" w:hAnsi="Cambria Math"/>
                <w:sz w:val="24"/>
                <w:szCs w:val="24"/>
              </w:rPr>
              <m:t>3(1-2ν)</m:t>
            </m:r>
          </m:den>
        </m:f>
      </m:oMath>
      <w:r w:rsidRPr="00C67DFD">
        <w:rPr>
          <w:rFonts w:ascii="Times New Roman" w:hAnsi="Times New Roman"/>
          <w:sz w:val="24"/>
          <w:szCs w:val="24"/>
        </w:rPr>
        <w:tab/>
      </w:r>
      <w:r w:rsidRPr="00C67DFD">
        <w:rPr>
          <w:rFonts w:ascii="Times New Roman" w:hAnsi="Times New Roman"/>
          <w:sz w:val="24"/>
          <w:szCs w:val="24"/>
        </w:rPr>
        <w:tab/>
      </w:r>
      <w:r w:rsidRPr="00C67DFD">
        <w:rPr>
          <w:rFonts w:ascii="Times New Roman" w:hAnsi="Times New Roman"/>
          <w:sz w:val="24"/>
          <w:szCs w:val="24"/>
        </w:rPr>
        <w:tab/>
      </w:r>
      <w:r w:rsidRPr="00C67DFD">
        <w:rPr>
          <w:rFonts w:ascii="Times New Roman" w:hAnsi="Times New Roman"/>
          <w:sz w:val="24"/>
          <w:szCs w:val="24"/>
        </w:rPr>
        <w:tab/>
      </w:r>
      <w:r w:rsidRPr="00C67DFD">
        <w:rPr>
          <w:rFonts w:ascii="Times New Roman" w:hAnsi="Times New Roman"/>
          <w:sz w:val="24"/>
          <w:szCs w:val="24"/>
        </w:rPr>
        <w:tab/>
        <w:t>(</w:t>
      </w:r>
      <w:r w:rsidR="000A4A39" w:rsidRPr="00C67DFD">
        <w:rPr>
          <w:rFonts w:ascii="Times New Roman" w:hAnsi="Times New Roman"/>
          <w:sz w:val="24"/>
          <w:szCs w:val="24"/>
        </w:rPr>
        <w:t>7</w:t>
      </w:r>
      <w:r w:rsidRPr="00C67DFD">
        <w:rPr>
          <w:rFonts w:ascii="Times New Roman" w:hAnsi="Times New Roman"/>
          <w:sz w:val="24"/>
          <w:szCs w:val="24"/>
        </w:rPr>
        <w:t>)</w:t>
      </w:r>
    </w:p>
    <w:p w14:paraId="0B3963DD" w14:textId="77777777" w:rsidR="00421EF7" w:rsidRPr="00C67DFD" w:rsidRDefault="00421EF7" w:rsidP="00B415CE">
      <w:pPr>
        <w:spacing w:line="240" w:lineRule="auto"/>
        <w:contextualSpacing/>
        <w:jc w:val="both"/>
        <w:rPr>
          <w:rFonts w:ascii="Times New Roman" w:hAnsi="Times New Roman"/>
          <w:sz w:val="24"/>
          <w:szCs w:val="24"/>
        </w:rPr>
      </w:pPr>
    </w:p>
    <w:p w14:paraId="33B8DEDE" w14:textId="77777777" w:rsidR="00421EF7" w:rsidRPr="00C67DFD" w:rsidRDefault="00421EF7" w:rsidP="00B415CE">
      <w:pPr>
        <w:spacing w:line="240" w:lineRule="auto"/>
        <w:contextualSpacing/>
        <w:jc w:val="both"/>
        <w:rPr>
          <w:rFonts w:ascii="Times New Roman" w:hAnsi="Times New Roman"/>
          <w:sz w:val="24"/>
          <w:szCs w:val="24"/>
          <w:vertAlign w:val="subscript"/>
        </w:rPr>
      </w:pPr>
      <w:r w:rsidRPr="00C67DFD">
        <w:rPr>
          <w:rFonts w:ascii="Times New Roman" w:hAnsi="Times New Roman"/>
          <w:sz w:val="24"/>
          <w:szCs w:val="24"/>
        </w:rPr>
        <w:t xml:space="preserve">AXIAL TENSILE MODULUS, </w:t>
      </w:r>
      <w:r w:rsidRPr="00340A5C">
        <w:rPr>
          <w:rFonts w:ascii="Times New Roman" w:hAnsi="Times New Roman"/>
          <w:i/>
          <w:sz w:val="24"/>
          <w:szCs w:val="24"/>
        </w:rPr>
        <w:t>E</w:t>
      </w:r>
      <w:r w:rsidRPr="00340A5C">
        <w:rPr>
          <w:rFonts w:ascii="Times New Roman" w:hAnsi="Times New Roman"/>
          <w:i/>
          <w:sz w:val="24"/>
          <w:szCs w:val="24"/>
          <w:vertAlign w:val="subscript"/>
        </w:rPr>
        <w:t>1</w:t>
      </w:r>
    </w:p>
    <w:p w14:paraId="564AAC5C" w14:textId="77777777" w:rsidR="00421EF7" w:rsidRPr="00C67DFD" w:rsidRDefault="00421EF7" w:rsidP="00B415CE">
      <w:pPr>
        <w:spacing w:line="240" w:lineRule="auto"/>
        <w:contextualSpacing/>
        <w:jc w:val="both"/>
        <w:rPr>
          <w:rFonts w:ascii="Times New Roman" w:hAnsi="Times New Roman"/>
          <w:sz w:val="24"/>
          <w:szCs w:val="24"/>
        </w:rPr>
      </w:pPr>
    </w:p>
    <w:p w14:paraId="09C32ABB" w14:textId="327E2EDB" w:rsidR="00E00B28" w:rsidRPr="00C67DFD" w:rsidRDefault="00E00B28"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 xml:space="preserve">The axial tensile modulus combines the model </w:t>
      </w:r>
      <w:r w:rsidRPr="0088580B">
        <w:rPr>
          <w:rFonts w:ascii="Times New Roman" w:hAnsi="Times New Roman"/>
          <w:sz w:val="24"/>
          <w:szCs w:val="24"/>
        </w:rPr>
        <w:t xml:space="preserve">from Equation </w:t>
      </w:r>
      <w:r w:rsidR="0088580B" w:rsidRPr="0088580B">
        <w:rPr>
          <w:rFonts w:ascii="Times New Roman" w:hAnsi="Times New Roman"/>
          <w:sz w:val="24"/>
          <w:szCs w:val="24"/>
        </w:rPr>
        <w:t>2</w:t>
      </w:r>
      <w:r w:rsidRPr="00C67DFD">
        <w:rPr>
          <w:rFonts w:ascii="Times New Roman" w:hAnsi="Times New Roman"/>
          <w:sz w:val="24"/>
          <w:szCs w:val="24"/>
        </w:rPr>
        <w:t xml:space="preserve"> with a third term which represents the </w:t>
      </w:r>
      <w:r w:rsidR="00624D17" w:rsidRPr="00C67DFD">
        <w:rPr>
          <w:rFonts w:ascii="Times New Roman" w:hAnsi="Times New Roman"/>
          <w:sz w:val="24"/>
          <w:szCs w:val="24"/>
        </w:rPr>
        <w:t>influence</w:t>
      </w:r>
      <w:r w:rsidRPr="00C67DFD">
        <w:rPr>
          <w:rFonts w:ascii="Times New Roman" w:hAnsi="Times New Roman"/>
          <w:sz w:val="24"/>
          <w:szCs w:val="24"/>
        </w:rPr>
        <w:t xml:space="preserve"> of the </w:t>
      </w:r>
      <w:r w:rsidR="00BE1D1A" w:rsidRPr="00C67DFD">
        <w:rPr>
          <w:rFonts w:ascii="Times New Roman" w:hAnsi="Times New Roman"/>
          <w:sz w:val="24"/>
          <w:szCs w:val="24"/>
        </w:rPr>
        <w:t>effective medium</w:t>
      </w:r>
      <w:r w:rsidRPr="00C67DFD">
        <w:rPr>
          <w:rFonts w:ascii="Times New Roman" w:hAnsi="Times New Roman"/>
          <w:sz w:val="24"/>
          <w:szCs w:val="24"/>
        </w:rPr>
        <w:t xml:space="preserve"> region.  The difference in the resin and fiber Poisson’s ratios, shear moduli, and bulk moduli lead to a marginal improvement in the already fairly accurate </w:t>
      </w:r>
      <w:r w:rsidR="00624D17" w:rsidRPr="00C67DFD">
        <w:rPr>
          <w:rFonts w:ascii="Times New Roman" w:hAnsi="Times New Roman"/>
          <w:sz w:val="24"/>
          <w:szCs w:val="24"/>
        </w:rPr>
        <w:t xml:space="preserve">ROM </w:t>
      </w:r>
      <w:r w:rsidRPr="00340A5C">
        <w:rPr>
          <w:rFonts w:ascii="Times New Roman" w:hAnsi="Times New Roman"/>
          <w:i/>
          <w:sz w:val="24"/>
          <w:szCs w:val="24"/>
        </w:rPr>
        <w:t>E</w:t>
      </w:r>
      <w:r w:rsidRPr="00340A5C">
        <w:rPr>
          <w:rFonts w:ascii="Times New Roman" w:hAnsi="Times New Roman"/>
          <w:i/>
          <w:sz w:val="24"/>
          <w:szCs w:val="24"/>
          <w:vertAlign w:val="subscript"/>
        </w:rPr>
        <w:t>1</w:t>
      </w:r>
      <w:r w:rsidRPr="00C67DFD">
        <w:rPr>
          <w:rFonts w:ascii="Times New Roman" w:hAnsi="Times New Roman"/>
          <w:sz w:val="24"/>
          <w:szCs w:val="24"/>
        </w:rPr>
        <w:t xml:space="preserve"> model</w:t>
      </w:r>
      <w:r w:rsidR="00624D17" w:rsidRPr="00C67DFD">
        <w:rPr>
          <w:rFonts w:ascii="Times New Roman" w:hAnsi="Times New Roman"/>
          <w:sz w:val="24"/>
          <w:szCs w:val="24"/>
        </w:rPr>
        <w:t>s</w:t>
      </w:r>
      <w:r w:rsidRPr="00C67DFD">
        <w:rPr>
          <w:rFonts w:ascii="Times New Roman" w:hAnsi="Times New Roman"/>
          <w:sz w:val="24"/>
          <w:szCs w:val="24"/>
        </w:rPr>
        <w:t xml:space="preserve">.  The CCM </w:t>
      </w:r>
      <w:r w:rsidRPr="00340A5C">
        <w:rPr>
          <w:rFonts w:ascii="Times New Roman" w:hAnsi="Times New Roman"/>
          <w:i/>
          <w:sz w:val="24"/>
          <w:szCs w:val="24"/>
        </w:rPr>
        <w:t>E</w:t>
      </w:r>
      <w:r w:rsidRPr="00340A5C">
        <w:rPr>
          <w:rFonts w:ascii="Times New Roman" w:hAnsi="Times New Roman"/>
          <w:i/>
          <w:sz w:val="24"/>
          <w:szCs w:val="24"/>
          <w:vertAlign w:val="subscript"/>
        </w:rPr>
        <w:t>1</w:t>
      </w:r>
      <w:r w:rsidRPr="00C67DFD">
        <w:rPr>
          <w:rFonts w:ascii="Times New Roman" w:hAnsi="Times New Roman"/>
          <w:sz w:val="24"/>
          <w:szCs w:val="24"/>
        </w:rPr>
        <w:t xml:space="preserve"> model is presented in Equation </w:t>
      </w:r>
      <w:r w:rsidR="000A4A39" w:rsidRPr="00C67DFD">
        <w:rPr>
          <w:rFonts w:ascii="Times New Roman" w:hAnsi="Times New Roman"/>
          <w:sz w:val="24"/>
          <w:szCs w:val="24"/>
        </w:rPr>
        <w:t>8</w:t>
      </w:r>
      <w:r w:rsidRPr="00C67DFD">
        <w:rPr>
          <w:rFonts w:ascii="Times New Roman" w:hAnsi="Times New Roman"/>
          <w:sz w:val="24"/>
          <w:szCs w:val="24"/>
        </w:rPr>
        <w:t>.</w:t>
      </w:r>
    </w:p>
    <w:p w14:paraId="1F4AEB3A" w14:textId="77777777" w:rsidR="0007496E" w:rsidRPr="00C67DFD" w:rsidRDefault="0007496E" w:rsidP="00B415CE">
      <w:pPr>
        <w:spacing w:line="240" w:lineRule="auto"/>
        <w:contextualSpacing/>
        <w:jc w:val="both"/>
        <w:rPr>
          <w:rFonts w:ascii="Times New Roman" w:hAnsi="Times New Roman"/>
          <w:sz w:val="24"/>
          <w:szCs w:val="24"/>
        </w:rPr>
      </w:pPr>
    </w:p>
    <w:p w14:paraId="182ED8C1" w14:textId="77777777" w:rsidR="00E00B28" w:rsidRPr="00C67DFD" w:rsidRDefault="00655F27" w:rsidP="001C2F0A">
      <w:pPr>
        <w:spacing w:after="0" w:line="240" w:lineRule="auto"/>
        <w:contextualSpacing/>
        <w:jc w:val="right"/>
        <w:rPr>
          <w:rFonts w:ascii="Times New Roman" w:eastAsia="Times New Roman" w:hAnsi="Times New Roman"/>
          <w:iCs/>
          <w:color w:val="000000" w:themeColor="text1"/>
          <w:kern w:val="24"/>
          <w:sz w:val="24"/>
          <w:szCs w:val="24"/>
        </w:rPr>
      </w:pPr>
      <m:oMath>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rPr>
              <m:t>E</m:t>
            </m:r>
          </m:e>
          <m:sub>
            <m:r>
              <w:rPr>
                <w:rFonts w:ascii="Cambria Math" w:eastAsiaTheme="minorEastAsia" w:hAnsi="Cambria Math"/>
                <w:color w:val="000000" w:themeColor="text1"/>
                <w:kern w:val="24"/>
                <w:sz w:val="24"/>
                <w:szCs w:val="24"/>
              </w:rPr>
              <m:t>1</m:t>
            </m:r>
          </m:sub>
        </m:sSub>
        <m:r>
          <w:rPr>
            <w:rFonts w:ascii="Cambria Math" w:eastAsiaTheme="minorEastAsia" w:hAnsi="Cambria Math"/>
            <w:color w:val="000000" w:themeColor="text1"/>
            <w:kern w:val="24"/>
            <w:sz w:val="24"/>
            <w:szCs w:val="24"/>
          </w:rPr>
          <m:t>=</m:t>
        </m:r>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V</m:t>
            </m:r>
          </m:e>
          <m:sup>
            <m:r>
              <w:rPr>
                <w:rFonts w:ascii="Cambria Math" w:eastAsiaTheme="minorEastAsia" w:hAnsi="Cambria Math"/>
                <w:color w:val="000000" w:themeColor="text1"/>
                <w:kern w:val="24"/>
                <w:sz w:val="24"/>
                <w:szCs w:val="24"/>
              </w:rPr>
              <m:t>f</m:t>
            </m:r>
          </m:sup>
        </m:sSup>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E</m:t>
            </m:r>
          </m:e>
          <m:sup>
            <m:r>
              <w:rPr>
                <w:rFonts w:ascii="Cambria Math" w:eastAsiaTheme="minorEastAsia" w:hAnsi="Cambria Math"/>
                <w:color w:val="000000" w:themeColor="text1"/>
                <w:kern w:val="24"/>
                <w:sz w:val="24"/>
                <w:szCs w:val="24"/>
              </w:rPr>
              <m:t>f</m:t>
            </m:r>
          </m:sup>
        </m:sSup>
        <m:r>
          <w:rPr>
            <w:rFonts w:ascii="Cambria Math" w:eastAsiaTheme="minorEastAsia" w:hAnsi="Cambria Math"/>
            <w:color w:val="000000" w:themeColor="text1"/>
            <w:kern w:val="24"/>
            <w:sz w:val="24"/>
            <w:szCs w:val="24"/>
          </w:rPr>
          <m:t>+</m:t>
        </m:r>
        <m:d>
          <m:dPr>
            <m:ctrlPr>
              <w:rPr>
                <w:rFonts w:ascii="Cambria Math" w:eastAsiaTheme="minorEastAsia" w:hAnsi="Cambria Math"/>
                <w:i/>
                <w:iCs/>
                <w:color w:val="000000" w:themeColor="text1"/>
                <w:kern w:val="24"/>
                <w:sz w:val="24"/>
                <w:szCs w:val="24"/>
              </w:rPr>
            </m:ctrlPr>
          </m:dPr>
          <m:e>
            <m:r>
              <w:rPr>
                <w:rFonts w:ascii="Cambria Math" w:eastAsiaTheme="minorEastAsia" w:hAnsi="Cambria Math"/>
                <w:color w:val="000000" w:themeColor="text1"/>
                <w:kern w:val="24"/>
                <w:sz w:val="24"/>
                <w:szCs w:val="24"/>
              </w:rPr>
              <m:t>1-</m:t>
            </m:r>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V</m:t>
                </m:r>
              </m:e>
              <m:sup>
                <m:r>
                  <w:rPr>
                    <w:rFonts w:ascii="Cambria Math" w:eastAsiaTheme="minorEastAsia" w:hAnsi="Cambria Math"/>
                    <w:color w:val="000000" w:themeColor="text1"/>
                    <w:kern w:val="24"/>
                    <w:sz w:val="24"/>
                    <w:szCs w:val="24"/>
                  </w:rPr>
                  <m:t>f</m:t>
                </m:r>
              </m:sup>
            </m:sSup>
          </m:e>
        </m:d>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E</m:t>
            </m:r>
          </m:e>
          <m:sup>
            <m:r>
              <w:rPr>
                <w:rFonts w:ascii="Cambria Math" w:eastAsiaTheme="minorEastAsia" w:hAnsi="Cambria Math"/>
                <w:color w:val="000000" w:themeColor="text1"/>
                <w:kern w:val="24"/>
                <w:sz w:val="24"/>
                <w:szCs w:val="24"/>
              </w:rPr>
              <m:t>m</m:t>
            </m:r>
          </m:sup>
        </m:sSup>
        <m:r>
          <w:rPr>
            <w:rFonts w:ascii="Cambria Math" w:eastAsiaTheme="minorEastAsia" w:hAnsi="Cambria Math"/>
            <w:color w:val="000000" w:themeColor="text1"/>
            <w:kern w:val="24"/>
            <w:sz w:val="24"/>
            <w:szCs w:val="24"/>
          </w:rPr>
          <m:t>+</m:t>
        </m:r>
        <m:f>
          <m:fPr>
            <m:ctrlPr>
              <w:rPr>
                <w:rFonts w:ascii="Cambria Math" w:eastAsiaTheme="minorEastAsia" w:hAnsi="Cambria Math"/>
                <w:i/>
                <w:iCs/>
                <w:color w:val="000000" w:themeColor="text1"/>
                <w:kern w:val="24"/>
                <w:sz w:val="24"/>
                <w:szCs w:val="24"/>
              </w:rPr>
            </m:ctrlPr>
          </m:fPr>
          <m:num>
            <m:r>
              <w:rPr>
                <w:rFonts w:ascii="Cambria Math" w:eastAsiaTheme="minorEastAsia" w:hAnsi="Cambria Math"/>
                <w:color w:val="000000" w:themeColor="text1"/>
                <w:kern w:val="24"/>
                <w:sz w:val="24"/>
                <w:szCs w:val="24"/>
              </w:rPr>
              <m:t>4</m:t>
            </m:r>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V</m:t>
                </m:r>
              </m:e>
              <m:sup>
                <m:r>
                  <w:rPr>
                    <w:rFonts w:ascii="Cambria Math" w:eastAsiaTheme="minorEastAsia" w:hAnsi="Cambria Math"/>
                    <w:color w:val="000000" w:themeColor="text1"/>
                    <w:kern w:val="24"/>
                    <w:sz w:val="24"/>
                    <w:szCs w:val="24"/>
                  </w:rPr>
                  <m:t>f</m:t>
                </m:r>
              </m:sup>
            </m:sSup>
            <m:d>
              <m:dPr>
                <m:ctrlPr>
                  <w:rPr>
                    <w:rFonts w:ascii="Cambria Math" w:eastAsiaTheme="minorEastAsia" w:hAnsi="Cambria Math"/>
                    <w:i/>
                    <w:iCs/>
                    <w:color w:val="000000" w:themeColor="text1"/>
                    <w:kern w:val="24"/>
                    <w:sz w:val="24"/>
                    <w:szCs w:val="24"/>
                  </w:rPr>
                </m:ctrlPr>
              </m:dPr>
              <m:e>
                <m:r>
                  <w:rPr>
                    <w:rFonts w:ascii="Cambria Math" w:eastAsiaTheme="minorEastAsia" w:hAnsi="Cambria Math"/>
                    <w:color w:val="000000" w:themeColor="text1"/>
                    <w:kern w:val="24"/>
                    <w:sz w:val="24"/>
                    <w:szCs w:val="24"/>
                  </w:rPr>
                  <m:t>1-</m:t>
                </m:r>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V</m:t>
                    </m:r>
                  </m:e>
                  <m:sup>
                    <m:r>
                      <w:rPr>
                        <w:rFonts w:ascii="Cambria Math" w:eastAsiaTheme="minorEastAsia" w:hAnsi="Cambria Math"/>
                        <w:color w:val="000000" w:themeColor="text1"/>
                        <w:kern w:val="24"/>
                        <w:sz w:val="24"/>
                        <w:szCs w:val="24"/>
                      </w:rPr>
                      <m:t>f</m:t>
                    </m:r>
                  </m:sup>
                </m:sSup>
              </m:e>
            </m:d>
            <m:sSup>
              <m:sSupPr>
                <m:ctrlPr>
                  <w:rPr>
                    <w:rFonts w:ascii="Cambria Math" w:eastAsiaTheme="minorEastAsia" w:hAnsi="Cambria Math"/>
                    <w:i/>
                    <w:iCs/>
                    <w:color w:val="000000" w:themeColor="text1"/>
                    <w:kern w:val="24"/>
                    <w:sz w:val="24"/>
                    <w:szCs w:val="24"/>
                  </w:rPr>
                </m:ctrlPr>
              </m:sSupPr>
              <m:e>
                <m:d>
                  <m:dPr>
                    <m:ctrlPr>
                      <w:rPr>
                        <w:rFonts w:ascii="Cambria Math" w:eastAsiaTheme="minorEastAsia" w:hAnsi="Cambria Math"/>
                        <w:i/>
                        <w:iCs/>
                        <w:color w:val="000000" w:themeColor="text1"/>
                        <w:kern w:val="24"/>
                        <w:sz w:val="24"/>
                        <w:szCs w:val="24"/>
                      </w:rPr>
                    </m:ctrlPr>
                  </m:dPr>
                  <m:e>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lang w:val="el-GR"/>
                          </w:rPr>
                          <m:t>ν</m:t>
                        </m:r>
                      </m:e>
                      <m:sup>
                        <m:r>
                          <w:rPr>
                            <w:rFonts w:ascii="Cambria Math" w:eastAsiaTheme="minorEastAsia" w:hAnsi="Cambria Math"/>
                            <w:color w:val="000000" w:themeColor="text1"/>
                            <w:kern w:val="24"/>
                            <w:sz w:val="24"/>
                            <w:szCs w:val="24"/>
                          </w:rPr>
                          <m:t>f</m:t>
                        </m:r>
                      </m:sup>
                    </m:sSup>
                    <m:r>
                      <w:rPr>
                        <w:rFonts w:ascii="Cambria Math" w:eastAsiaTheme="minorEastAsia" w:hAnsi="Cambria Math"/>
                        <w:color w:val="000000" w:themeColor="text1"/>
                        <w:kern w:val="24"/>
                        <w:sz w:val="24"/>
                        <w:szCs w:val="24"/>
                      </w:rPr>
                      <m:t>-</m:t>
                    </m:r>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lang w:val="el-GR"/>
                          </w:rPr>
                          <m:t>ν</m:t>
                        </m:r>
                      </m:e>
                      <m:sup>
                        <m:r>
                          <w:rPr>
                            <w:rFonts w:ascii="Cambria Math" w:eastAsiaTheme="minorEastAsia" w:hAnsi="Cambria Math"/>
                            <w:color w:val="000000" w:themeColor="text1"/>
                            <w:kern w:val="24"/>
                            <w:sz w:val="24"/>
                            <w:szCs w:val="24"/>
                          </w:rPr>
                          <m:t>m</m:t>
                        </m:r>
                      </m:sup>
                    </m:sSup>
                  </m:e>
                </m:d>
              </m:e>
              <m:sup>
                <m:r>
                  <w:rPr>
                    <w:rFonts w:ascii="Cambria Math" w:eastAsiaTheme="minorEastAsia" w:hAnsi="Cambria Math"/>
                    <w:color w:val="000000" w:themeColor="text1"/>
                    <w:kern w:val="24"/>
                    <w:sz w:val="24"/>
                    <w:szCs w:val="24"/>
                  </w:rPr>
                  <m:t>2</m:t>
                </m:r>
              </m:sup>
            </m:sSup>
            <m:sSup>
              <m:sSupPr>
                <m:ctrlPr>
                  <w:rPr>
                    <w:rFonts w:ascii="Cambria Math" w:eastAsia="Cambria Math" w:hAnsi="Cambria Math"/>
                    <w:i/>
                    <w:iCs/>
                    <w:color w:val="000000" w:themeColor="text1"/>
                    <w:kern w:val="24"/>
                    <w:sz w:val="24"/>
                    <w:szCs w:val="24"/>
                  </w:rPr>
                </m:ctrlPr>
              </m:sSupPr>
              <m:e>
                <m:r>
                  <w:rPr>
                    <w:rFonts w:ascii="Cambria Math" w:eastAsia="Cambria Math" w:hAnsi="Cambria Math"/>
                    <w:color w:val="000000" w:themeColor="text1"/>
                    <w:kern w:val="24"/>
                    <w:sz w:val="24"/>
                    <w:szCs w:val="24"/>
                  </w:rPr>
                  <m:t>G</m:t>
                </m:r>
              </m:e>
              <m:sup>
                <m:r>
                  <w:rPr>
                    <w:rFonts w:ascii="Cambria Math" w:eastAsia="Cambria Math" w:hAnsi="Cambria Math"/>
                    <w:color w:val="000000" w:themeColor="text1"/>
                    <w:kern w:val="24"/>
                    <w:sz w:val="24"/>
                    <w:szCs w:val="24"/>
                  </w:rPr>
                  <m:t>m</m:t>
                </m:r>
              </m:sup>
            </m:sSup>
          </m:num>
          <m:den>
            <m:d>
              <m:dPr>
                <m:begChr m:val="["/>
                <m:endChr m:val="]"/>
                <m:ctrlPr>
                  <w:rPr>
                    <w:rFonts w:ascii="Cambria Math" w:eastAsia="Cambria Math" w:hAnsi="Cambria Math"/>
                    <w:i/>
                    <w:iCs/>
                    <w:color w:val="000000" w:themeColor="text1"/>
                    <w:kern w:val="24"/>
                    <w:sz w:val="24"/>
                    <w:szCs w:val="24"/>
                  </w:rPr>
                </m:ctrlPr>
              </m:dPr>
              <m:e>
                <m:f>
                  <m:fPr>
                    <m:ctrlPr>
                      <w:rPr>
                        <w:rFonts w:ascii="Cambria Math" w:eastAsia="Cambria Math" w:hAnsi="Cambria Math"/>
                        <w:i/>
                        <w:iCs/>
                        <w:color w:val="000000" w:themeColor="text1"/>
                        <w:kern w:val="24"/>
                        <w:sz w:val="24"/>
                        <w:szCs w:val="24"/>
                      </w:rPr>
                    </m:ctrlPr>
                  </m:fPr>
                  <m:num>
                    <m:d>
                      <m:dPr>
                        <m:ctrlPr>
                          <w:rPr>
                            <w:rFonts w:ascii="Cambria Math" w:eastAsiaTheme="minorEastAsia" w:hAnsi="Cambria Math"/>
                            <w:i/>
                            <w:iCs/>
                            <w:color w:val="000000" w:themeColor="text1"/>
                            <w:kern w:val="24"/>
                            <w:sz w:val="24"/>
                            <w:szCs w:val="24"/>
                          </w:rPr>
                        </m:ctrlPr>
                      </m:dPr>
                      <m:e>
                        <m:r>
                          <w:rPr>
                            <w:rFonts w:ascii="Cambria Math" w:eastAsiaTheme="minorEastAsia" w:hAnsi="Cambria Math"/>
                            <w:color w:val="000000" w:themeColor="text1"/>
                            <w:kern w:val="24"/>
                            <w:sz w:val="24"/>
                            <w:szCs w:val="24"/>
                          </w:rPr>
                          <m:t>1-</m:t>
                        </m:r>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V</m:t>
                            </m:r>
                          </m:e>
                          <m:sup>
                            <m:r>
                              <w:rPr>
                                <w:rFonts w:ascii="Cambria Math" w:eastAsiaTheme="minorEastAsia" w:hAnsi="Cambria Math"/>
                                <w:color w:val="000000" w:themeColor="text1"/>
                                <w:kern w:val="24"/>
                                <w:sz w:val="24"/>
                                <w:szCs w:val="24"/>
                              </w:rPr>
                              <m:t>f</m:t>
                            </m:r>
                          </m:sup>
                        </m:sSup>
                      </m:e>
                    </m:d>
                    <m:sSup>
                      <m:sSupPr>
                        <m:ctrlPr>
                          <w:rPr>
                            <w:rFonts w:ascii="Cambria Math" w:eastAsia="Cambria Math" w:hAnsi="Cambria Math"/>
                            <w:i/>
                            <w:iCs/>
                            <w:color w:val="000000" w:themeColor="text1"/>
                            <w:kern w:val="24"/>
                            <w:sz w:val="24"/>
                            <w:szCs w:val="24"/>
                          </w:rPr>
                        </m:ctrlPr>
                      </m:sSupPr>
                      <m:e>
                        <m:r>
                          <w:rPr>
                            <w:rFonts w:ascii="Cambria Math" w:eastAsia="Cambria Math" w:hAnsi="Cambria Math"/>
                            <w:color w:val="000000" w:themeColor="text1"/>
                            <w:kern w:val="24"/>
                            <w:sz w:val="24"/>
                            <w:szCs w:val="24"/>
                          </w:rPr>
                          <m:t>G</m:t>
                        </m:r>
                      </m:e>
                      <m:sup>
                        <m:r>
                          <w:rPr>
                            <w:rFonts w:ascii="Cambria Math" w:eastAsia="Cambria Math" w:hAnsi="Cambria Math"/>
                            <w:color w:val="000000" w:themeColor="text1"/>
                            <w:kern w:val="24"/>
                            <w:sz w:val="24"/>
                            <w:szCs w:val="24"/>
                          </w:rPr>
                          <m:t>m</m:t>
                        </m:r>
                      </m:sup>
                    </m:sSup>
                  </m:num>
                  <m:den>
                    <m:sSup>
                      <m:sSupPr>
                        <m:ctrlPr>
                          <w:rPr>
                            <w:rFonts w:ascii="Cambria Math" w:eastAsia="Cambria Math" w:hAnsi="Cambria Math"/>
                            <w:i/>
                            <w:iCs/>
                            <w:color w:val="000000" w:themeColor="text1"/>
                            <w:kern w:val="24"/>
                            <w:sz w:val="24"/>
                            <w:szCs w:val="24"/>
                          </w:rPr>
                        </m:ctrlPr>
                      </m:sSupPr>
                      <m:e>
                        <m:r>
                          <w:rPr>
                            <w:rFonts w:ascii="Cambria Math" w:eastAsia="Cambria Math" w:hAnsi="Cambria Math"/>
                            <w:color w:val="000000" w:themeColor="text1"/>
                            <w:kern w:val="24"/>
                            <w:sz w:val="24"/>
                            <w:szCs w:val="24"/>
                          </w:rPr>
                          <m:t>k</m:t>
                        </m:r>
                      </m:e>
                      <m:sup>
                        <m:r>
                          <w:rPr>
                            <w:rFonts w:ascii="Cambria Math" w:eastAsia="Cambria Math" w:hAnsi="Cambria Math"/>
                            <w:color w:val="000000" w:themeColor="text1"/>
                            <w:kern w:val="24"/>
                            <w:sz w:val="24"/>
                            <w:szCs w:val="24"/>
                          </w:rPr>
                          <m:t>f</m:t>
                        </m:r>
                      </m:sup>
                    </m:sSup>
                    <m:r>
                      <w:rPr>
                        <w:rFonts w:ascii="Cambria Math" w:eastAsia="Cambria Math" w:hAnsi="Cambria Math"/>
                        <w:color w:val="000000" w:themeColor="text1"/>
                        <w:kern w:val="24"/>
                        <w:sz w:val="24"/>
                        <w:szCs w:val="24"/>
                      </w:rPr>
                      <m:t>+</m:t>
                    </m:r>
                    <m:f>
                      <m:fPr>
                        <m:ctrlPr>
                          <w:rPr>
                            <w:rFonts w:ascii="Cambria Math" w:eastAsia="Cambria Math" w:hAnsi="Cambria Math"/>
                            <w:i/>
                            <w:iCs/>
                            <w:color w:val="000000" w:themeColor="text1"/>
                            <w:kern w:val="24"/>
                            <w:sz w:val="24"/>
                            <w:szCs w:val="24"/>
                          </w:rPr>
                        </m:ctrlPr>
                      </m:fPr>
                      <m:num>
                        <m:sSup>
                          <m:sSupPr>
                            <m:ctrlPr>
                              <w:rPr>
                                <w:rFonts w:ascii="Cambria Math" w:eastAsia="Cambria Math" w:hAnsi="Cambria Math"/>
                                <w:i/>
                                <w:iCs/>
                                <w:color w:val="000000" w:themeColor="text1"/>
                                <w:kern w:val="24"/>
                                <w:sz w:val="24"/>
                                <w:szCs w:val="24"/>
                              </w:rPr>
                            </m:ctrlPr>
                          </m:sSupPr>
                          <m:e>
                            <m:r>
                              <w:rPr>
                                <w:rFonts w:ascii="Cambria Math" w:eastAsia="Cambria Math" w:hAnsi="Cambria Math"/>
                                <w:color w:val="000000" w:themeColor="text1"/>
                                <w:kern w:val="24"/>
                                <w:sz w:val="24"/>
                                <w:szCs w:val="24"/>
                              </w:rPr>
                              <m:t>G</m:t>
                            </m:r>
                          </m:e>
                          <m:sup>
                            <m:r>
                              <w:rPr>
                                <w:rFonts w:ascii="Cambria Math" w:eastAsia="Cambria Math" w:hAnsi="Cambria Math"/>
                                <w:color w:val="000000" w:themeColor="text1"/>
                                <w:kern w:val="24"/>
                                <w:sz w:val="24"/>
                                <w:szCs w:val="24"/>
                              </w:rPr>
                              <m:t>f</m:t>
                            </m:r>
                          </m:sup>
                        </m:sSup>
                      </m:num>
                      <m:den>
                        <m:r>
                          <w:rPr>
                            <w:rFonts w:ascii="Cambria Math" w:eastAsia="Cambria Math" w:hAnsi="Cambria Math"/>
                            <w:color w:val="000000" w:themeColor="text1"/>
                            <w:kern w:val="24"/>
                            <w:sz w:val="24"/>
                            <w:szCs w:val="24"/>
                          </w:rPr>
                          <m:t>3</m:t>
                        </m:r>
                      </m:den>
                    </m:f>
                  </m:den>
                </m:f>
              </m:e>
            </m:d>
            <m:r>
              <w:rPr>
                <w:rFonts w:ascii="Cambria Math" w:eastAsia="Cambria Math" w:hAnsi="Cambria Math"/>
                <w:color w:val="000000" w:themeColor="text1"/>
                <w:kern w:val="24"/>
                <w:sz w:val="24"/>
                <w:szCs w:val="24"/>
              </w:rPr>
              <m:t>+</m:t>
            </m:r>
            <m:d>
              <m:dPr>
                <m:begChr m:val="["/>
                <m:endChr m:val="]"/>
                <m:ctrlPr>
                  <w:rPr>
                    <w:rFonts w:ascii="Cambria Math" w:eastAsia="Cambria Math" w:hAnsi="Cambria Math"/>
                    <w:i/>
                    <w:iCs/>
                    <w:color w:val="000000" w:themeColor="text1"/>
                    <w:kern w:val="24"/>
                    <w:sz w:val="24"/>
                    <w:szCs w:val="24"/>
                  </w:rPr>
                </m:ctrlPr>
              </m:dPr>
              <m:e>
                <m:f>
                  <m:fPr>
                    <m:ctrlPr>
                      <w:rPr>
                        <w:rFonts w:ascii="Cambria Math" w:eastAsia="Cambria Math" w:hAnsi="Cambria Math"/>
                        <w:i/>
                        <w:iCs/>
                        <w:color w:val="000000" w:themeColor="text1"/>
                        <w:kern w:val="24"/>
                        <w:sz w:val="24"/>
                        <w:szCs w:val="24"/>
                      </w:rPr>
                    </m:ctrlPr>
                  </m:fPr>
                  <m:num>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V</m:t>
                        </m:r>
                      </m:e>
                      <m:sup>
                        <m:r>
                          <w:rPr>
                            <w:rFonts w:ascii="Cambria Math" w:eastAsiaTheme="minorEastAsia" w:hAnsi="Cambria Math"/>
                            <w:color w:val="000000" w:themeColor="text1"/>
                            <w:kern w:val="24"/>
                            <w:sz w:val="24"/>
                            <w:szCs w:val="24"/>
                          </w:rPr>
                          <m:t>f</m:t>
                        </m:r>
                      </m:sup>
                    </m:sSup>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G</m:t>
                        </m:r>
                      </m:e>
                      <m:sup>
                        <m:r>
                          <w:rPr>
                            <w:rFonts w:ascii="Cambria Math" w:eastAsiaTheme="minorEastAsia" w:hAnsi="Cambria Math"/>
                            <w:color w:val="000000" w:themeColor="text1"/>
                            <w:kern w:val="24"/>
                            <w:sz w:val="24"/>
                            <w:szCs w:val="24"/>
                          </w:rPr>
                          <m:t>m</m:t>
                        </m:r>
                      </m:sup>
                    </m:sSup>
                  </m:num>
                  <m:den>
                    <m:sSup>
                      <m:sSupPr>
                        <m:ctrlPr>
                          <w:rPr>
                            <w:rFonts w:ascii="Cambria Math" w:eastAsia="Cambria Math" w:hAnsi="Cambria Math"/>
                            <w:i/>
                            <w:iCs/>
                            <w:color w:val="000000" w:themeColor="text1"/>
                            <w:kern w:val="24"/>
                            <w:sz w:val="24"/>
                            <w:szCs w:val="24"/>
                          </w:rPr>
                        </m:ctrlPr>
                      </m:sSupPr>
                      <m:e>
                        <m:r>
                          <w:rPr>
                            <w:rFonts w:ascii="Cambria Math" w:eastAsia="Cambria Math" w:hAnsi="Cambria Math"/>
                            <w:color w:val="000000" w:themeColor="text1"/>
                            <w:kern w:val="24"/>
                            <w:sz w:val="24"/>
                            <w:szCs w:val="24"/>
                          </w:rPr>
                          <m:t>k</m:t>
                        </m:r>
                      </m:e>
                      <m:sup>
                        <m:r>
                          <w:rPr>
                            <w:rFonts w:ascii="Cambria Math" w:eastAsia="Cambria Math" w:hAnsi="Cambria Math"/>
                            <w:color w:val="000000" w:themeColor="text1"/>
                            <w:kern w:val="24"/>
                            <w:sz w:val="24"/>
                            <w:szCs w:val="24"/>
                          </w:rPr>
                          <m:t>m</m:t>
                        </m:r>
                      </m:sup>
                    </m:sSup>
                    <m:r>
                      <w:rPr>
                        <w:rFonts w:ascii="Cambria Math" w:eastAsia="Cambria Math" w:hAnsi="Cambria Math"/>
                        <w:color w:val="000000" w:themeColor="text1"/>
                        <w:kern w:val="24"/>
                        <w:sz w:val="24"/>
                        <w:szCs w:val="24"/>
                      </w:rPr>
                      <m:t>+</m:t>
                    </m:r>
                    <m:f>
                      <m:fPr>
                        <m:ctrlPr>
                          <w:rPr>
                            <w:rFonts w:ascii="Cambria Math" w:eastAsia="Cambria Math" w:hAnsi="Cambria Math"/>
                            <w:i/>
                            <w:iCs/>
                            <w:color w:val="000000" w:themeColor="text1"/>
                            <w:kern w:val="24"/>
                            <w:sz w:val="24"/>
                            <w:szCs w:val="24"/>
                          </w:rPr>
                        </m:ctrlPr>
                      </m:fPr>
                      <m:num>
                        <m:sSup>
                          <m:sSupPr>
                            <m:ctrlPr>
                              <w:rPr>
                                <w:rFonts w:ascii="Cambria Math" w:eastAsia="Cambria Math" w:hAnsi="Cambria Math"/>
                                <w:i/>
                                <w:iCs/>
                                <w:color w:val="000000" w:themeColor="text1"/>
                                <w:kern w:val="24"/>
                                <w:sz w:val="24"/>
                                <w:szCs w:val="24"/>
                              </w:rPr>
                            </m:ctrlPr>
                          </m:sSupPr>
                          <m:e>
                            <m:r>
                              <w:rPr>
                                <w:rFonts w:ascii="Cambria Math" w:eastAsia="Cambria Math" w:hAnsi="Cambria Math"/>
                                <w:color w:val="000000" w:themeColor="text1"/>
                                <w:kern w:val="24"/>
                                <w:sz w:val="24"/>
                                <w:szCs w:val="24"/>
                              </w:rPr>
                              <m:t>G</m:t>
                            </m:r>
                          </m:e>
                          <m:sup>
                            <m:r>
                              <w:rPr>
                                <w:rFonts w:ascii="Cambria Math" w:eastAsia="Cambria Math" w:hAnsi="Cambria Math"/>
                                <w:color w:val="000000" w:themeColor="text1"/>
                                <w:kern w:val="24"/>
                                <w:sz w:val="24"/>
                                <w:szCs w:val="24"/>
                              </w:rPr>
                              <m:t>m</m:t>
                            </m:r>
                          </m:sup>
                        </m:sSup>
                      </m:num>
                      <m:den>
                        <m:r>
                          <w:rPr>
                            <w:rFonts w:ascii="Cambria Math" w:eastAsia="Cambria Math" w:hAnsi="Cambria Math"/>
                            <w:color w:val="000000" w:themeColor="text1"/>
                            <w:kern w:val="24"/>
                            <w:sz w:val="24"/>
                            <w:szCs w:val="24"/>
                          </w:rPr>
                          <m:t>3</m:t>
                        </m:r>
                      </m:den>
                    </m:f>
                  </m:den>
                </m:f>
              </m:e>
            </m:d>
            <m:r>
              <w:rPr>
                <w:rFonts w:ascii="Cambria Math" w:eastAsia="Cambria Math" w:hAnsi="Cambria Math"/>
                <w:color w:val="000000" w:themeColor="text1"/>
                <w:kern w:val="24"/>
                <w:sz w:val="24"/>
                <w:szCs w:val="24"/>
              </w:rPr>
              <m:t>+1</m:t>
            </m:r>
          </m:den>
        </m:f>
      </m:oMath>
      <w:r w:rsidR="00E00B28" w:rsidRPr="00C67DFD">
        <w:rPr>
          <w:rFonts w:ascii="Times New Roman" w:eastAsia="Times New Roman" w:hAnsi="Times New Roman"/>
          <w:iCs/>
          <w:color w:val="000000" w:themeColor="text1"/>
          <w:kern w:val="24"/>
          <w:sz w:val="24"/>
          <w:szCs w:val="24"/>
        </w:rPr>
        <w:tab/>
      </w:r>
      <w:r w:rsidR="00E00B28" w:rsidRPr="00C67DFD">
        <w:rPr>
          <w:rFonts w:ascii="Times New Roman" w:eastAsia="Times New Roman" w:hAnsi="Times New Roman"/>
          <w:iCs/>
          <w:color w:val="000000" w:themeColor="text1"/>
          <w:kern w:val="24"/>
          <w:sz w:val="24"/>
          <w:szCs w:val="24"/>
        </w:rPr>
        <w:tab/>
      </w:r>
      <w:r w:rsidR="00E00B28" w:rsidRPr="00C67DFD">
        <w:rPr>
          <w:rFonts w:ascii="Times New Roman" w:eastAsia="Times New Roman" w:hAnsi="Times New Roman"/>
          <w:iCs/>
          <w:color w:val="000000" w:themeColor="text1"/>
          <w:kern w:val="24"/>
          <w:sz w:val="24"/>
          <w:szCs w:val="24"/>
        </w:rPr>
        <w:tab/>
        <w:t>(</w:t>
      </w:r>
      <w:r w:rsidR="000A4A39" w:rsidRPr="00C67DFD">
        <w:rPr>
          <w:rFonts w:ascii="Times New Roman" w:eastAsia="Times New Roman" w:hAnsi="Times New Roman"/>
          <w:iCs/>
          <w:color w:val="000000" w:themeColor="text1"/>
          <w:kern w:val="24"/>
          <w:sz w:val="24"/>
          <w:szCs w:val="24"/>
        </w:rPr>
        <w:t>8</w:t>
      </w:r>
      <w:r w:rsidR="00E00B28" w:rsidRPr="00C67DFD">
        <w:rPr>
          <w:rFonts w:ascii="Times New Roman" w:eastAsia="Times New Roman" w:hAnsi="Times New Roman"/>
          <w:iCs/>
          <w:color w:val="000000" w:themeColor="text1"/>
          <w:kern w:val="24"/>
          <w:sz w:val="24"/>
          <w:szCs w:val="24"/>
        </w:rPr>
        <w:t>)</w:t>
      </w:r>
    </w:p>
    <w:p w14:paraId="583E1EEE" w14:textId="77777777" w:rsidR="00421EF7" w:rsidRPr="00C67DFD" w:rsidRDefault="00421EF7" w:rsidP="00B415CE">
      <w:pPr>
        <w:spacing w:after="0" w:line="240" w:lineRule="auto"/>
        <w:contextualSpacing/>
        <w:jc w:val="both"/>
        <w:rPr>
          <w:rFonts w:ascii="Times New Roman" w:eastAsia="Times New Roman" w:hAnsi="Times New Roman"/>
          <w:iCs/>
          <w:color w:val="000000" w:themeColor="text1"/>
          <w:kern w:val="24"/>
          <w:sz w:val="24"/>
          <w:szCs w:val="24"/>
        </w:rPr>
      </w:pPr>
    </w:p>
    <w:p w14:paraId="623580DA" w14:textId="77777777" w:rsidR="00421EF7" w:rsidRPr="00C67DFD" w:rsidRDefault="00421EF7" w:rsidP="00B415CE">
      <w:pPr>
        <w:spacing w:line="240" w:lineRule="auto"/>
        <w:contextualSpacing/>
        <w:jc w:val="both"/>
        <w:rPr>
          <w:rFonts w:ascii="Times New Roman" w:hAnsi="Times New Roman"/>
          <w:sz w:val="24"/>
          <w:szCs w:val="24"/>
          <w:vertAlign w:val="subscript"/>
        </w:rPr>
      </w:pPr>
      <w:r w:rsidRPr="00C67DFD">
        <w:rPr>
          <w:rFonts w:ascii="Times New Roman" w:hAnsi="Times New Roman"/>
          <w:sz w:val="24"/>
          <w:szCs w:val="24"/>
        </w:rPr>
        <w:t xml:space="preserve">TRANSVERSE TENSILE MODULUS, </w:t>
      </w:r>
      <w:r w:rsidRPr="00340A5C">
        <w:rPr>
          <w:rFonts w:ascii="Times New Roman" w:hAnsi="Times New Roman"/>
          <w:i/>
          <w:sz w:val="24"/>
          <w:szCs w:val="24"/>
        </w:rPr>
        <w:t>E</w:t>
      </w:r>
      <w:r w:rsidRPr="00340A5C">
        <w:rPr>
          <w:rFonts w:ascii="Times New Roman" w:hAnsi="Times New Roman"/>
          <w:i/>
          <w:sz w:val="24"/>
          <w:szCs w:val="24"/>
          <w:vertAlign w:val="subscript"/>
        </w:rPr>
        <w:t>2</w:t>
      </w:r>
    </w:p>
    <w:p w14:paraId="399D16B8" w14:textId="77777777" w:rsidR="00421EF7" w:rsidRPr="00C67DFD" w:rsidRDefault="00421EF7" w:rsidP="00B415CE">
      <w:pPr>
        <w:spacing w:line="240" w:lineRule="auto"/>
        <w:contextualSpacing/>
        <w:jc w:val="both"/>
        <w:rPr>
          <w:rFonts w:ascii="Times New Roman" w:hAnsi="Times New Roman"/>
          <w:sz w:val="24"/>
          <w:szCs w:val="24"/>
        </w:rPr>
      </w:pPr>
    </w:p>
    <w:p w14:paraId="5A7D5D6B" w14:textId="52DFA360" w:rsidR="00E00B28" w:rsidRPr="00C67DFD" w:rsidRDefault="00BE1D1A"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 xml:space="preserve">The CCM formulation for the transverse tensile modulus has a greater dependency on the properties of the effective medium region.  Equation </w:t>
      </w:r>
      <w:r w:rsidR="000A4A39" w:rsidRPr="00C67DFD">
        <w:rPr>
          <w:rFonts w:ascii="Times New Roman" w:hAnsi="Times New Roman"/>
          <w:sz w:val="24"/>
          <w:szCs w:val="24"/>
        </w:rPr>
        <w:t>9</w:t>
      </w:r>
      <w:r w:rsidRPr="00C67DFD">
        <w:rPr>
          <w:rFonts w:ascii="Times New Roman" w:hAnsi="Times New Roman"/>
          <w:sz w:val="24"/>
          <w:szCs w:val="24"/>
        </w:rPr>
        <w:t xml:space="preserve">a for </w:t>
      </w:r>
      <w:r w:rsidRPr="00B415CE">
        <w:rPr>
          <w:rFonts w:ascii="Times New Roman" w:hAnsi="Times New Roman"/>
          <w:i/>
          <w:sz w:val="24"/>
          <w:szCs w:val="24"/>
        </w:rPr>
        <w:t>E</w:t>
      </w:r>
      <w:r w:rsidRPr="00B415CE">
        <w:rPr>
          <w:rFonts w:ascii="Times New Roman" w:hAnsi="Times New Roman"/>
          <w:i/>
          <w:sz w:val="24"/>
          <w:szCs w:val="24"/>
          <w:vertAlign w:val="subscript"/>
        </w:rPr>
        <w:t>2</w:t>
      </w:r>
      <w:r w:rsidRPr="00C67DFD">
        <w:rPr>
          <w:rFonts w:ascii="Times New Roman" w:hAnsi="Times New Roman"/>
          <w:sz w:val="24"/>
          <w:szCs w:val="24"/>
        </w:rPr>
        <w:t xml:space="preserve"> includes only properties of the effective medium, determined from calculations of the effective composite axial tensile modulus</w:t>
      </w:r>
      <w:r w:rsidR="00220C9B" w:rsidRPr="00C67DFD">
        <w:rPr>
          <w:rFonts w:ascii="Times New Roman" w:hAnsi="Times New Roman"/>
          <w:sz w:val="24"/>
          <w:szCs w:val="24"/>
        </w:rPr>
        <w:t xml:space="preserve"> </w:t>
      </w:r>
      <w:r w:rsidR="00220C9B" w:rsidRPr="00340A5C">
        <w:rPr>
          <w:rFonts w:ascii="Times New Roman" w:hAnsi="Times New Roman"/>
          <w:i/>
          <w:sz w:val="24"/>
          <w:szCs w:val="24"/>
        </w:rPr>
        <w:t>E</w:t>
      </w:r>
      <w:r w:rsidR="00220C9B" w:rsidRPr="00340A5C">
        <w:rPr>
          <w:rFonts w:ascii="Times New Roman" w:hAnsi="Times New Roman"/>
          <w:i/>
          <w:sz w:val="24"/>
          <w:szCs w:val="24"/>
          <w:vertAlign w:val="subscript"/>
        </w:rPr>
        <w:t>1</w:t>
      </w:r>
      <w:r w:rsidRPr="00C67DFD">
        <w:rPr>
          <w:rFonts w:ascii="Times New Roman" w:hAnsi="Times New Roman"/>
          <w:sz w:val="24"/>
          <w:szCs w:val="24"/>
        </w:rPr>
        <w:t>, transverse shear modulus</w:t>
      </w:r>
      <w:r w:rsidR="00220C9B" w:rsidRPr="00C67DFD">
        <w:rPr>
          <w:rFonts w:ascii="Times New Roman" w:hAnsi="Times New Roman"/>
          <w:sz w:val="24"/>
          <w:szCs w:val="24"/>
        </w:rPr>
        <w:t xml:space="preserve"> </w:t>
      </w:r>
      <w:r w:rsidR="00220C9B" w:rsidRPr="00340A5C">
        <w:rPr>
          <w:rFonts w:ascii="Times New Roman" w:hAnsi="Times New Roman"/>
          <w:i/>
          <w:sz w:val="24"/>
          <w:szCs w:val="24"/>
        </w:rPr>
        <w:t>G</w:t>
      </w:r>
      <w:r w:rsidR="00220C9B" w:rsidRPr="00340A5C">
        <w:rPr>
          <w:rFonts w:ascii="Times New Roman" w:hAnsi="Times New Roman"/>
          <w:i/>
          <w:sz w:val="24"/>
          <w:szCs w:val="24"/>
          <w:vertAlign w:val="subscript"/>
        </w:rPr>
        <w:t>23</w:t>
      </w:r>
      <w:r w:rsidRPr="00C67DFD">
        <w:rPr>
          <w:rFonts w:ascii="Times New Roman" w:hAnsi="Times New Roman"/>
          <w:sz w:val="24"/>
          <w:szCs w:val="24"/>
        </w:rPr>
        <w:t xml:space="preserve">, </w:t>
      </w:r>
      <w:r w:rsidR="00912485">
        <w:rPr>
          <w:rFonts w:ascii="Times New Roman" w:hAnsi="Times New Roman"/>
          <w:sz w:val="24"/>
          <w:szCs w:val="24"/>
        </w:rPr>
        <w:t xml:space="preserve">in-plane </w:t>
      </w:r>
      <w:r w:rsidR="00220C9B" w:rsidRPr="00C67DFD">
        <w:rPr>
          <w:rFonts w:ascii="Times New Roman" w:hAnsi="Times New Roman"/>
          <w:sz w:val="24"/>
          <w:szCs w:val="24"/>
        </w:rPr>
        <w:t xml:space="preserve">bulk modulus </w:t>
      </w:r>
      <w:r w:rsidR="00220C9B" w:rsidRPr="00340A5C">
        <w:rPr>
          <w:rFonts w:ascii="Times New Roman" w:hAnsi="Times New Roman"/>
          <w:i/>
          <w:sz w:val="24"/>
          <w:szCs w:val="24"/>
        </w:rPr>
        <w:t>K</w:t>
      </w:r>
      <w:r w:rsidR="00220C9B" w:rsidRPr="00340A5C">
        <w:rPr>
          <w:rFonts w:ascii="Times New Roman" w:hAnsi="Times New Roman"/>
          <w:i/>
          <w:sz w:val="24"/>
          <w:szCs w:val="24"/>
          <w:vertAlign w:val="subscript"/>
        </w:rPr>
        <w:t>23</w:t>
      </w:r>
      <w:r w:rsidR="00220C9B" w:rsidRPr="00C67DFD">
        <w:rPr>
          <w:rFonts w:ascii="Times New Roman" w:hAnsi="Times New Roman"/>
          <w:sz w:val="24"/>
          <w:szCs w:val="24"/>
        </w:rPr>
        <w:t xml:space="preserve">, and Poisson’s ratio </w:t>
      </w:r>
      <w:r w:rsidR="00220C9B" w:rsidRPr="00340A5C">
        <w:rPr>
          <w:rFonts w:ascii="Times New Roman" w:hAnsi="Times New Roman"/>
          <w:i/>
          <w:sz w:val="24"/>
          <w:szCs w:val="24"/>
        </w:rPr>
        <w:t>ν</w:t>
      </w:r>
      <w:r w:rsidR="00220C9B" w:rsidRPr="00340A5C">
        <w:rPr>
          <w:rFonts w:ascii="Times New Roman" w:hAnsi="Times New Roman"/>
          <w:i/>
          <w:sz w:val="24"/>
          <w:szCs w:val="24"/>
          <w:vertAlign w:val="subscript"/>
        </w:rPr>
        <w:t>12</w:t>
      </w:r>
      <w:r w:rsidR="00220C9B" w:rsidRPr="00C67DFD">
        <w:rPr>
          <w:rFonts w:ascii="Times New Roman" w:hAnsi="Times New Roman"/>
          <w:sz w:val="24"/>
          <w:szCs w:val="24"/>
        </w:rPr>
        <w:t xml:space="preserve">.  These effective composite properties are calculated using Equations </w:t>
      </w:r>
      <w:r w:rsidR="000A4A39" w:rsidRPr="00C67DFD">
        <w:rPr>
          <w:rFonts w:ascii="Times New Roman" w:hAnsi="Times New Roman"/>
          <w:sz w:val="24"/>
          <w:szCs w:val="24"/>
        </w:rPr>
        <w:t>9</w:t>
      </w:r>
      <w:r w:rsidR="00220C9B" w:rsidRPr="00C67DFD">
        <w:rPr>
          <w:rFonts w:ascii="Times New Roman" w:hAnsi="Times New Roman"/>
          <w:sz w:val="24"/>
          <w:szCs w:val="24"/>
        </w:rPr>
        <w:t>b-</w:t>
      </w:r>
      <w:r w:rsidR="002906A5" w:rsidRPr="00C67DFD">
        <w:rPr>
          <w:rFonts w:ascii="Times New Roman" w:hAnsi="Times New Roman"/>
          <w:sz w:val="24"/>
          <w:szCs w:val="24"/>
        </w:rPr>
        <w:t>h</w:t>
      </w:r>
      <w:r w:rsidR="00220C9B" w:rsidRPr="00C67DFD">
        <w:rPr>
          <w:rFonts w:ascii="Times New Roman" w:hAnsi="Times New Roman"/>
          <w:sz w:val="24"/>
          <w:szCs w:val="24"/>
        </w:rPr>
        <w:t>.</w:t>
      </w:r>
      <w:r w:rsidR="00912485">
        <w:rPr>
          <w:rFonts w:ascii="Times New Roman" w:hAnsi="Times New Roman"/>
          <w:sz w:val="24"/>
          <w:szCs w:val="24"/>
        </w:rPr>
        <w:t xml:space="preserve"> </w:t>
      </w:r>
    </w:p>
    <w:p w14:paraId="1675C424" w14:textId="77777777" w:rsidR="0007496E" w:rsidRPr="00C67DFD" w:rsidRDefault="0007496E" w:rsidP="00B415CE">
      <w:pPr>
        <w:spacing w:line="240" w:lineRule="auto"/>
        <w:contextualSpacing/>
        <w:jc w:val="right"/>
        <w:rPr>
          <w:rFonts w:ascii="Times New Roman" w:hAnsi="Times New Roman"/>
          <w:sz w:val="24"/>
          <w:szCs w:val="24"/>
        </w:rPr>
      </w:pPr>
    </w:p>
    <w:p w14:paraId="3EF24CA1" w14:textId="77777777" w:rsidR="00E00B28" w:rsidRPr="00C67DFD" w:rsidRDefault="00655F27" w:rsidP="001C2F0A">
      <w:pPr>
        <w:spacing w:line="240" w:lineRule="auto"/>
        <w:contextualSpacing/>
        <w:jc w:val="right"/>
        <w:rPr>
          <w:rFonts w:ascii="Times New Roman" w:hAnsi="Times New Roman"/>
          <w:iCs/>
          <w:color w:val="000000" w:themeColor="text1"/>
          <w:kern w:val="24"/>
          <w:sz w:val="24"/>
          <w:szCs w:val="24"/>
        </w:rPr>
      </w:pPr>
      <m:oMath>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rPr>
              <m:t>E</m:t>
            </m:r>
          </m:e>
          <m:sub>
            <m:r>
              <w:rPr>
                <w:rFonts w:ascii="Cambria Math" w:eastAsiaTheme="minorEastAsia" w:hAnsi="Cambria Math"/>
                <w:color w:val="000000" w:themeColor="text1"/>
                <w:kern w:val="24"/>
                <w:sz w:val="24"/>
                <w:szCs w:val="24"/>
              </w:rPr>
              <m:t>2</m:t>
            </m:r>
          </m:sub>
        </m:sSub>
        <m:r>
          <w:rPr>
            <w:rFonts w:ascii="Cambria Math" w:eastAsiaTheme="minorEastAsia" w:hAnsi="Cambria Math"/>
            <w:color w:val="000000" w:themeColor="text1"/>
            <w:kern w:val="24"/>
            <w:sz w:val="24"/>
            <w:szCs w:val="24"/>
          </w:rPr>
          <m:t>=</m:t>
        </m:r>
        <m:f>
          <m:fPr>
            <m:ctrlPr>
              <w:rPr>
                <w:rFonts w:ascii="Cambria Math" w:eastAsiaTheme="minorEastAsia" w:hAnsi="Cambria Math"/>
                <w:i/>
                <w:iCs/>
                <w:color w:val="000000" w:themeColor="text1"/>
                <w:kern w:val="24"/>
                <w:sz w:val="24"/>
                <w:szCs w:val="24"/>
              </w:rPr>
            </m:ctrlPr>
          </m:fPr>
          <m:num>
            <m:r>
              <w:rPr>
                <w:rFonts w:ascii="Cambria Math" w:eastAsiaTheme="minorEastAsia" w:hAnsi="Cambria Math"/>
                <w:color w:val="000000" w:themeColor="text1"/>
                <w:kern w:val="24"/>
                <w:sz w:val="24"/>
                <w:szCs w:val="24"/>
              </w:rPr>
              <m:t>4</m:t>
            </m:r>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rPr>
                  <m:t>G</m:t>
                </m:r>
              </m:e>
              <m:sub>
                <m:r>
                  <w:rPr>
                    <w:rFonts w:ascii="Cambria Math" w:eastAsiaTheme="minorEastAsia" w:hAnsi="Cambria Math"/>
                    <w:color w:val="000000" w:themeColor="text1"/>
                    <w:kern w:val="24"/>
                    <w:sz w:val="24"/>
                    <w:szCs w:val="24"/>
                  </w:rPr>
                  <m:t>23</m:t>
                </m:r>
              </m:sub>
            </m:sSub>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rPr>
                  <m:t>K</m:t>
                </m:r>
              </m:e>
              <m:sub>
                <m:r>
                  <w:rPr>
                    <w:rFonts w:ascii="Cambria Math" w:eastAsiaTheme="minorEastAsia" w:hAnsi="Cambria Math"/>
                    <w:color w:val="000000" w:themeColor="text1"/>
                    <w:kern w:val="24"/>
                    <w:sz w:val="24"/>
                    <w:szCs w:val="24"/>
                  </w:rPr>
                  <m:t>23</m:t>
                </m:r>
              </m:sub>
            </m:sSub>
          </m:num>
          <m:den>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rPr>
                  <m:t>K</m:t>
                </m:r>
              </m:e>
              <m:sub>
                <m:r>
                  <w:rPr>
                    <w:rFonts w:ascii="Cambria Math" w:eastAsiaTheme="minorEastAsia" w:hAnsi="Cambria Math"/>
                    <w:color w:val="000000" w:themeColor="text1"/>
                    <w:kern w:val="24"/>
                    <w:sz w:val="24"/>
                    <w:szCs w:val="24"/>
                  </w:rPr>
                  <m:t>23</m:t>
                </m:r>
              </m:sub>
            </m:sSub>
            <m:r>
              <w:rPr>
                <w:rFonts w:ascii="Cambria Math" w:eastAsiaTheme="minorEastAsia" w:hAnsi="Cambria Math"/>
                <w:color w:val="000000" w:themeColor="text1"/>
                <w:kern w:val="24"/>
                <w:sz w:val="24"/>
                <w:szCs w:val="24"/>
              </w:rPr>
              <m:t>+</m:t>
            </m:r>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rPr>
                  <m:t>G</m:t>
                </m:r>
              </m:e>
              <m:sub>
                <m:r>
                  <w:rPr>
                    <w:rFonts w:ascii="Cambria Math" w:eastAsiaTheme="minorEastAsia" w:hAnsi="Cambria Math"/>
                    <w:color w:val="000000" w:themeColor="text1"/>
                    <w:kern w:val="24"/>
                    <w:sz w:val="24"/>
                    <w:szCs w:val="24"/>
                  </w:rPr>
                  <m:t>23</m:t>
                </m:r>
              </m:sub>
            </m:sSub>
            <m:r>
              <w:rPr>
                <w:rFonts w:ascii="Cambria Math" w:eastAsiaTheme="minorEastAsia" w:hAnsi="Cambria Math"/>
                <w:color w:val="000000" w:themeColor="text1"/>
                <w:kern w:val="24"/>
                <w:sz w:val="24"/>
                <w:szCs w:val="24"/>
              </w:rPr>
              <m:t>+4</m:t>
            </m:r>
            <m:sSubSup>
              <m:sSubSupPr>
                <m:ctrlPr>
                  <w:rPr>
                    <w:rFonts w:ascii="Cambria Math" w:eastAsiaTheme="minorEastAsia" w:hAnsi="Cambria Math"/>
                    <w:i/>
                    <w:iCs/>
                    <w:color w:val="000000" w:themeColor="text1"/>
                    <w:kern w:val="24"/>
                    <w:sz w:val="24"/>
                    <w:szCs w:val="24"/>
                  </w:rPr>
                </m:ctrlPr>
              </m:sSubSupPr>
              <m:e>
                <m:r>
                  <w:rPr>
                    <w:rFonts w:ascii="Cambria Math" w:eastAsiaTheme="minorEastAsia" w:hAnsi="Cambria Math"/>
                    <w:color w:val="000000" w:themeColor="text1"/>
                    <w:kern w:val="24"/>
                    <w:sz w:val="24"/>
                    <w:szCs w:val="24"/>
                    <w:lang w:val="el-GR"/>
                  </w:rPr>
                  <m:t>ν</m:t>
                </m:r>
              </m:e>
              <m:sub>
                <m:r>
                  <w:rPr>
                    <w:rFonts w:ascii="Cambria Math" w:eastAsiaTheme="minorEastAsia" w:hAnsi="Cambria Math"/>
                    <w:color w:val="000000" w:themeColor="text1"/>
                    <w:kern w:val="24"/>
                    <w:sz w:val="24"/>
                    <w:szCs w:val="24"/>
                  </w:rPr>
                  <m:t>12</m:t>
                </m:r>
              </m:sub>
              <m:sup>
                <m:r>
                  <w:rPr>
                    <w:rFonts w:ascii="Cambria Math" w:eastAsiaTheme="minorEastAsia" w:hAnsi="Cambria Math"/>
                    <w:color w:val="000000" w:themeColor="text1"/>
                    <w:kern w:val="24"/>
                    <w:sz w:val="24"/>
                    <w:szCs w:val="24"/>
                  </w:rPr>
                  <m:t>2</m:t>
                </m:r>
              </m:sup>
            </m:sSubSup>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rPr>
                  <m:t>G</m:t>
                </m:r>
              </m:e>
              <m:sub>
                <m:r>
                  <w:rPr>
                    <w:rFonts w:ascii="Cambria Math" w:eastAsiaTheme="minorEastAsia" w:hAnsi="Cambria Math"/>
                    <w:color w:val="000000" w:themeColor="text1"/>
                    <w:kern w:val="24"/>
                    <w:sz w:val="24"/>
                    <w:szCs w:val="24"/>
                  </w:rPr>
                  <m:t>23</m:t>
                </m:r>
              </m:sub>
            </m:sSub>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rPr>
                  <m:t>K</m:t>
                </m:r>
              </m:e>
              <m:sub>
                <m:r>
                  <w:rPr>
                    <w:rFonts w:ascii="Cambria Math" w:eastAsiaTheme="minorEastAsia" w:hAnsi="Cambria Math"/>
                    <w:color w:val="000000" w:themeColor="text1"/>
                    <w:kern w:val="24"/>
                    <w:sz w:val="24"/>
                    <w:szCs w:val="24"/>
                  </w:rPr>
                  <m:t>23</m:t>
                </m:r>
              </m:sub>
            </m:sSub>
            <m:r>
              <w:rPr>
                <w:rFonts w:ascii="Cambria Math" w:eastAsiaTheme="minorEastAsia" w:hAnsi="Cambria Math"/>
                <w:color w:val="000000" w:themeColor="text1"/>
                <w:kern w:val="24"/>
                <w:sz w:val="24"/>
                <w:szCs w:val="24"/>
              </w:rPr>
              <m:t>/</m:t>
            </m:r>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rPr>
                  <m:t>E</m:t>
                </m:r>
              </m:e>
              <m:sub>
                <m:r>
                  <w:rPr>
                    <w:rFonts w:ascii="Cambria Math" w:eastAsiaTheme="minorEastAsia" w:hAnsi="Cambria Math"/>
                    <w:color w:val="000000" w:themeColor="text1"/>
                    <w:kern w:val="24"/>
                    <w:sz w:val="24"/>
                    <w:szCs w:val="24"/>
                  </w:rPr>
                  <m:t>1</m:t>
                </m:r>
              </m:sub>
            </m:sSub>
          </m:den>
        </m:f>
      </m:oMath>
      <w:r w:rsidR="00220C9B" w:rsidRPr="00C67DFD">
        <w:rPr>
          <w:rFonts w:ascii="Times New Roman" w:hAnsi="Times New Roman"/>
          <w:iCs/>
          <w:color w:val="000000" w:themeColor="text1"/>
          <w:kern w:val="24"/>
          <w:sz w:val="24"/>
          <w:szCs w:val="24"/>
        </w:rPr>
        <w:tab/>
      </w:r>
      <w:r w:rsidR="00220C9B" w:rsidRPr="00C67DFD">
        <w:rPr>
          <w:rFonts w:ascii="Times New Roman" w:hAnsi="Times New Roman"/>
          <w:iCs/>
          <w:color w:val="000000" w:themeColor="text1"/>
          <w:kern w:val="24"/>
          <w:sz w:val="24"/>
          <w:szCs w:val="24"/>
        </w:rPr>
        <w:tab/>
      </w:r>
      <w:r w:rsidR="00220C9B" w:rsidRPr="00C67DFD">
        <w:rPr>
          <w:rFonts w:ascii="Times New Roman" w:hAnsi="Times New Roman"/>
          <w:iCs/>
          <w:color w:val="000000" w:themeColor="text1"/>
          <w:kern w:val="24"/>
          <w:sz w:val="24"/>
          <w:szCs w:val="24"/>
        </w:rPr>
        <w:tab/>
      </w:r>
      <w:r w:rsidR="00220C9B" w:rsidRPr="00C67DFD">
        <w:rPr>
          <w:rFonts w:ascii="Times New Roman" w:hAnsi="Times New Roman"/>
          <w:iCs/>
          <w:color w:val="000000" w:themeColor="text1"/>
          <w:kern w:val="24"/>
          <w:sz w:val="24"/>
          <w:szCs w:val="24"/>
        </w:rPr>
        <w:tab/>
        <w:t>(</w:t>
      </w:r>
      <w:r w:rsidR="000A4A39" w:rsidRPr="00C67DFD">
        <w:rPr>
          <w:rFonts w:ascii="Times New Roman" w:hAnsi="Times New Roman"/>
          <w:iCs/>
          <w:color w:val="000000" w:themeColor="text1"/>
          <w:kern w:val="24"/>
          <w:sz w:val="24"/>
          <w:szCs w:val="24"/>
        </w:rPr>
        <w:t>9</w:t>
      </w:r>
      <w:r w:rsidR="00220C9B" w:rsidRPr="00C67DFD">
        <w:rPr>
          <w:rFonts w:ascii="Times New Roman" w:hAnsi="Times New Roman"/>
          <w:iCs/>
          <w:color w:val="000000" w:themeColor="text1"/>
          <w:kern w:val="24"/>
          <w:sz w:val="24"/>
          <w:szCs w:val="24"/>
        </w:rPr>
        <w:t>a)</w:t>
      </w:r>
    </w:p>
    <w:p w14:paraId="70729520" w14:textId="77777777" w:rsidR="0007496E" w:rsidRPr="00C67DFD" w:rsidRDefault="0007496E">
      <w:pPr>
        <w:spacing w:line="240" w:lineRule="auto"/>
        <w:contextualSpacing/>
        <w:jc w:val="right"/>
        <w:rPr>
          <w:rFonts w:ascii="Times New Roman" w:hAnsi="Times New Roman"/>
          <w:sz w:val="24"/>
          <w:szCs w:val="24"/>
        </w:rPr>
      </w:pPr>
    </w:p>
    <w:p w14:paraId="76CFE841" w14:textId="77777777" w:rsidR="00220C9B" w:rsidRPr="00C67DFD" w:rsidRDefault="00655F27">
      <w:pPr>
        <w:spacing w:line="240" w:lineRule="auto"/>
        <w:contextualSpacing/>
        <w:jc w:val="right"/>
        <w:rPr>
          <w:rFonts w:ascii="Times New Roman" w:hAnsi="Times New Roman"/>
          <w:iCs/>
          <w:color w:val="000000" w:themeColor="text1"/>
          <w:kern w:val="24"/>
          <w:sz w:val="24"/>
          <w:szCs w:val="24"/>
        </w:rPr>
      </w:pPr>
      <m:oMath>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rPr>
              <m:t>K</m:t>
            </m:r>
          </m:e>
          <m:sub>
            <m:r>
              <w:rPr>
                <w:rFonts w:ascii="Cambria Math" w:eastAsiaTheme="minorEastAsia" w:hAnsi="Cambria Math"/>
                <w:color w:val="000000" w:themeColor="text1"/>
                <w:kern w:val="24"/>
                <w:sz w:val="24"/>
                <w:szCs w:val="24"/>
              </w:rPr>
              <m:t>23</m:t>
            </m:r>
          </m:sub>
        </m:sSub>
        <m:r>
          <w:rPr>
            <w:rFonts w:ascii="Cambria Math" w:eastAsiaTheme="minorEastAsia" w:hAnsi="Cambria Math"/>
            <w:color w:val="000000" w:themeColor="text1"/>
            <w:kern w:val="24"/>
            <w:sz w:val="24"/>
            <w:szCs w:val="24"/>
          </w:rPr>
          <m:t>=</m:t>
        </m:r>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k</m:t>
            </m:r>
          </m:e>
          <m:sup>
            <m:r>
              <w:rPr>
                <w:rFonts w:ascii="Cambria Math" w:eastAsiaTheme="minorEastAsia" w:hAnsi="Cambria Math"/>
                <w:color w:val="000000" w:themeColor="text1"/>
                <w:kern w:val="24"/>
                <w:sz w:val="24"/>
                <w:szCs w:val="24"/>
              </w:rPr>
              <m:t>m</m:t>
            </m:r>
          </m:sup>
        </m:sSup>
        <m:r>
          <w:rPr>
            <w:rFonts w:ascii="Cambria Math" w:eastAsiaTheme="minorEastAsia" w:hAnsi="Cambria Math"/>
            <w:color w:val="000000" w:themeColor="text1"/>
            <w:kern w:val="24"/>
            <w:sz w:val="24"/>
            <w:szCs w:val="24"/>
          </w:rPr>
          <m:t>+</m:t>
        </m:r>
        <m:f>
          <m:fPr>
            <m:ctrlPr>
              <w:rPr>
                <w:rFonts w:ascii="Cambria Math" w:eastAsiaTheme="minorEastAsia" w:hAnsi="Cambria Math"/>
                <w:i/>
                <w:iCs/>
                <w:color w:val="000000" w:themeColor="text1"/>
                <w:kern w:val="24"/>
                <w:sz w:val="24"/>
                <w:szCs w:val="24"/>
              </w:rPr>
            </m:ctrlPr>
          </m:fPr>
          <m:num>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G</m:t>
                </m:r>
              </m:e>
              <m:sup>
                <m:r>
                  <w:rPr>
                    <w:rFonts w:ascii="Cambria Math" w:eastAsiaTheme="minorEastAsia" w:hAnsi="Cambria Math"/>
                    <w:color w:val="000000" w:themeColor="text1"/>
                    <w:kern w:val="24"/>
                    <w:sz w:val="24"/>
                    <w:szCs w:val="24"/>
                  </w:rPr>
                  <m:t>m</m:t>
                </m:r>
              </m:sup>
            </m:sSup>
          </m:num>
          <m:den>
            <m:r>
              <w:rPr>
                <w:rFonts w:ascii="Cambria Math" w:eastAsiaTheme="minorEastAsia" w:hAnsi="Cambria Math"/>
                <w:color w:val="000000" w:themeColor="text1"/>
                <w:kern w:val="24"/>
                <w:sz w:val="24"/>
                <w:szCs w:val="24"/>
              </w:rPr>
              <m:t>3</m:t>
            </m:r>
          </m:den>
        </m:f>
        <m:r>
          <w:rPr>
            <w:rFonts w:ascii="Cambria Math" w:eastAsiaTheme="minorEastAsia" w:hAnsi="Cambria Math"/>
            <w:color w:val="000000" w:themeColor="text1"/>
            <w:kern w:val="24"/>
            <w:sz w:val="24"/>
            <w:szCs w:val="24"/>
          </w:rPr>
          <m:t>+</m:t>
        </m:r>
        <m:f>
          <m:fPr>
            <m:ctrlPr>
              <w:rPr>
                <w:rFonts w:ascii="Cambria Math" w:eastAsiaTheme="minorEastAsia" w:hAnsi="Cambria Math"/>
                <w:i/>
                <w:iCs/>
                <w:color w:val="000000" w:themeColor="text1"/>
                <w:kern w:val="24"/>
                <w:sz w:val="24"/>
                <w:szCs w:val="24"/>
              </w:rPr>
            </m:ctrlPr>
          </m:fPr>
          <m:num>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V</m:t>
                </m:r>
              </m:e>
              <m:sup>
                <m:r>
                  <w:rPr>
                    <w:rFonts w:ascii="Cambria Math" w:eastAsiaTheme="minorEastAsia" w:hAnsi="Cambria Math"/>
                    <w:color w:val="000000" w:themeColor="text1"/>
                    <w:kern w:val="24"/>
                    <w:sz w:val="24"/>
                    <w:szCs w:val="24"/>
                  </w:rPr>
                  <m:t>f</m:t>
                </m:r>
              </m:sup>
            </m:sSup>
          </m:num>
          <m:den>
            <m:f>
              <m:fPr>
                <m:ctrlPr>
                  <w:rPr>
                    <w:rFonts w:ascii="Cambria Math" w:eastAsiaTheme="minorEastAsia" w:hAnsi="Cambria Math"/>
                    <w:i/>
                    <w:iCs/>
                    <w:color w:val="000000" w:themeColor="text1"/>
                    <w:kern w:val="24"/>
                    <w:sz w:val="24"/>
                    <w:szCs w:val="24"/>
                  </w:rPr>
                </m:ctrlPr>
              </m:fPr>
              <m:num>
                <m:r>
                  <w:rPr>
                    <w:rFonts w:ascii="Cambria Math" w:eastAsiaTheme="minorEastAsia" w:hAnsi="Cambria Math"/>
                    <w:color w:val="000000" w:themeColor="text1"/>
                    <w:kern w:val="24"/>
                    <w:sz w:val="24"/>
                    <w:szCs w:val="24"/>
                  </w:rPr>
                  <m:t>1</m:t>
                </m:r>
              </m:num>
              <m:den>
                <m:d>
                  <m:dPr>
                    <m:begChr m:val="["/>
                    <m:endChr m:val="]"/>
                    <m:ctrlPr>
                      <w:rPr>
                        <w:rFonts w:ascii="Cambria Math" w:eastAsiaTheme="minorEastAsia" w:hAnsi="Cambria Math"/>
                        <w:i/>
                        <w:iCs/>
                        <w:color w:val="000000" w:themeColor="text1"/>
                        <w:kern w:val="24"/>
                        <w:sz w:val="24"/>
                        <w:szCs w:val="24"/>
                      </w:rPr>
                    </m:ctrlPr>
                  </m:dPr>
                  <m:e>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k</m:t>
                        </m:r>
                      </m:e>
                      <m:sup>
                        <m:r>
                          <w:rPr>
                            <w:rFonts w:ascii="Cambria Math" w:eastAsiaTheme="minorEastAsia" w:hAnsi="Cambria Math"/>
                            <w:color w:val="000000" w:themeColor="text1"/>
                            <w:kern w:val="24"/>
                            <w:sz w:val="24"/>
                            <w:szCs w:val="24"/>
                          </w:rPr>
                          <m:t>f</m:t>
                        </m:r>
                      </m:sup>
                    </m:sSup>
                    <m:r>
                      <w:rPr>
                        <w:rFonts w:ascii="Cambria Math" w:eastAsiaTheme="minorEastAsia" w:hAnsi="Cambria Math"/>
                        <w:color w:val="000000" w:themeColor="text1"/>
                        <w:kern w:val="24"/>
                        <w:sz w:val="24"/>
                        <w:szCs w:val="24"/>
                      </w:rPr>
                      <m:t>-</m:t>
                    </m:r>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k</m:t>
                        </m:r>
                      </m:e>
                      <m:sup>
                        <m:r>
                          <w:rPr>
                            <w:rFonts w:ascii="Cambria Math" w:eastAsiaTheme="minorEastAsia" w:hAnsi="Cambria Math"/>
                            <w:color w:val="000000" w:themeColor="text1"/>
                            <w:kern w:val="24"/>
                            <w:sz w:val="24"/>
                            <w:szCs w:val="24"/>
                          </w:rPr>
                          <m:t>m</m:t>
                        </m:r>
                      </m:sup>
                    </m:sSup>
                    <m:r>
                      <w:rPr>
                        <w:rFonts w:ascii="Cambria Math" w:eastAsiaTheme="minorEastAsia" w:hAnsi="Cambria Math"/>
                        <w:color w:val="000000" w:themeColor="text1"/>
                        <w:kern w:val="24"/>
                        <w:sz w:val="24"/>
                        <w:szCs w:val="24"/>
                      </w:rPr>
                      <m:t>+</m:t>
                    </m:r>
                    <m:f>
                      <m:fPr>
                        <m:ctrlPr>
                          <w:rPr>
                            <w:rFonts w:ascii="Cambria Math" w:eastAsiaTheme="minorEastAsia" w:hAnsi="Cambria Math"/>
                            <w:i/>
                            <w:iCs/>
                            <w:color w:val="000000" w:themeColor="text1"/>
                            <w:kern w:val="24"/>
                            <w:sz w:val="24"/>
                            <w:szCs w:val="24"/>
                          </w:rPr>
                        </m:ctrlPr>
                      </m:fPr>
                      <m:num>
                        <m:r>
                          <w:rPr>
                            <w:rFonts w:ascii="Cambria Math" w:eastAsiaTheme="minorEastAsia" w:hAnsi="Cambria Math"/>
                            <w:color w:val="000000" w:themeColor="text1"/>
                            <w:kern w:val="24"/>
                            <w:sz w:val="24"/>
                            <w:szCs w:val="24"/>
                          </w:rPr>
                          <m:t>1</m:t>
                        </m:r>
                      </m:num>
                      <m:den>
                        <m:r>
                          <w:rPr>
                            <w:rFonts w:ascii="Cambria Math" w:eastAsiaTheme="minorEastAsia" w:hAnsi="Cambria Math"/>
                            <w:color w:val="000000" w:themeColor="text1"/>
                            <w:kern w:val="24"/>
                            <w:sz w:val="24"/>
                            <w:szCs w:val="24"/>
                          </w:rPr>
                          <m:t>3</m:t>
                        </m:r>
                      </m:den>
                    </m:f>
                    <m:d>
                      <m:dPr>
                        <m:ctrlPr>
                          <w:rPr>
                            <w:rFonts w:ascii="Cambria Math" w:eastAsiaTheme="minorEastAsia" w:hAnsi="Cambria Math"/>
                            <w:i/>
                            <w:iCs/>
                            <w:color w:val="000000" w:themeColor="text1"/>
                            <w:kern w:val="24"/>
                            <w:sz w:val="24"/>
                            <w:szCs w:val="24"/>
                          </w:rPr>
                        </m:ctrlPr>
                      </m:dPr>
                      <m:e>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G</m:t>
                            </m:r>
                          </m:e>
                          <m:sup>
                            <m:r>
                              <w:rPr>
                                <w:rFonts w:ascii="Cambria Math" w:eastAsiaTheme="minorEastAsia" w:hAnsi="Cambria Math"/>
                                <w:color w:val="000000" w:themeColor="text1"/>
                                <w:kern w:val="24"/>
                                <w:sz w:val="24"/>
                                <w:szCs w:val="24"/>
                              </w:rPr>
                              <m:t>f</m:t>
                            </m:r>
                          </m:sup>
                        </m:sSup>
                        <m:r>
                          <w:rPr>
                            <w:rFonts w:ascii="Cambria Math" w:eastAsiaTheme="minorEastAsia" w:hAnsi="Cambria Math"/>
                            <w:color w:val="000000" w:themeColor="text1"/>
                            <w:kern w:val="24"/>
                            <w:sz w:val="24"/>
                            <w:szCs w:val="24"/>
                          </w:rPr>
                          <m:t>-</m:t>
                        </m:r>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G</m:t>
                            </m:r>
                          </m:e>
                          <m:sup>
                            <m:r>
                              <w:rPr>
                                <w:rFonts w:ascii="Cambria Math" w:eastAsiaTheme="minorEastAsia" w:hAnsi="Cambria Math"/>
                                <w:color w:val="000000" w:themeColor="text1"/>
                                <w:kern w:val="24"/>
                                <w:sz w:val="24"/>
                                <w:szCs w:val="24"/>
                              </w:rPr>
                              <m:t>m</m:t>
                            </m:r>
                          </m:sup>
                        </m:sSup>
                      </m:e>
                    </m:d>
                  </m:e>
                </m:d>
              </m:den>
            </m:f>
            <m:r>
              <w:rPr>
                <w:rFonts w:ascii="Cambria Math" w:eastAsiaTheme="minorEastAsia" w:hAnsi="Cambria Math"/>
                <w:color w:val="000000" w:themeColor="text1"/>
                <w:kern w:val="24"/>
                <w:sz w:val="24"/>
                <w:szCs w:val="24"/>
              </w:rPr>
              <m:t>+</m:t>
            </m:r>
            <m:f>
              <m:fPr>
                <m:ctrlPr>
                  <w:rPr>
                    <w:rFonts w:ascii="Cambria Math" w:eastAsiaTheme="minorEastAsia" w:hAnsi="Cambria Math"/>
                    <w:i/>
                    <w:iCs/>
                    <w:color w:val="000000" w:themeColor="text1"/>
                    <w:kern w:val="24"/>
                    <w:sz w:val="24"/>
                    <w:szCs w:val="24"/>
                  </w:rPr>
                </m:ctrlPr>
              </m:fPr>
              <m:num>
                <m:r>
                  <w:rPr>
                    <w:rFonts w:ascii="Cambria Math" w:eastAsiaTheme="minorEastAsia" w:hAnsi="Cambria Math"/>
                    <w:color w:val="000000" w:themeColor="text1"/>
                    <w:kern w:val="24"/>
                    <w:sz w:val="24"/>
                    <w:szCs w:val="24"/>
                  </w:rPr>
                  <m:t>1-</m:t>
                </m:r>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V</m:t>
                    </m:r>
                  </m:e>
                  <m:sup>
                    <m:r>
                      <w:rPr>
                        <w:rFonts w:ascii="Cambria Math" w:eastAsiaTheme="minorEastAsia" w:hAnsi="Cambria Math"/>
                        <w:color w:val="000000" w:themeColor="text1"/>
                        <w:kern w:val="24"/>
                        <w:sz w:val="24"/>
                        <w:szCs w:val="24"/>
                      </w:rPr>
                      <m:t>f</m:t>
                    </m:r>
                  </m:sup>
                </m:sSup>
              </m:num>
              <m:den>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k</m:t>
                    </m:r>
                  </m:e>
                  <m:sup>
                    <m:r>
                      <w:rPr>
                        <w:rFonts w:ascii="Cambria Math" w:eastAsiaTheme="minorEastAsia" w:hAnsi="Cambria Math"/>
                        <w:color w:val="000000" w:themeColor="text1"/>
                        <w:kern w:val="24"/>
                        <w:sz w:val="24"/>
                        <w:szCs w:val="24"/>
                      </w:rPr>
                      <m:t>m</m:t>
                    </m:r>
                  </m:sup>
                </m:sSup>
                <m:r>
                  <w:rPr>
                    <w:rFonts w:ascii="Cambria Math" w:eastAsiaTheme="minorEastAsia" w:hAnsi="Cambria Math"/>
                    <w:color w:val="000000" w:themeColor="text1"/>
                    <w:kern w:val="24"/>
                    <w:sz w:val="24"/>
                    <w:szCs w:val="24"/>
                  </w:rPr>
                  <m:t>+</m:t>
                </m:r>
                <m:f>
                  <m:fPr>
                    <m:ctrlPr>
                      <w:rPr>
                        <w:rFonts w:ascii="Cambria Math" w:eastAsiaTheme="minorEastAsia" w:hAnsi="Cambria Math"/>
                        <w:i/>
                        <w:iCs/>
                        <w:color w:val="000000" w:themeColor="text1"/>
                        <w:kern w:val="24"/>
                        <w:sz w:val="24"/>
                        <w:szCs w:val="24"/>
                      </w:rPr>
                    </m:ctrlPr>
                  </m:fPr>
                  <m:num>
                    <m:r>
                      <w:rPr>
                        <w:rFonts w:ascii="Cambria Math" w:eastAsiaTheme="minorEastAsia" w:hAnsi="Cambria Math"/>
                        <w:color w:val="000000" w:themeColor="text1"/>
                        <w:kern w:val="24"/>
                        <w:sz w:val="24"/>
                        <w:szCs w:val="24"/>
                      </w:rPr>
                      <m:t>4</m:t>
                    </m:r>
                  </m:num>
                  <m:den>
                    <m:r>
                      <w:rPr>
                        <w:rFonts w:ascii="Cambria Math" w:eastAsiaTheme="minorEastAsia" w:hAnsi="Cambria Math"/>
                        <w:color w:val="000000" w:themeColor="text1"/>
                        <w:kern w:val="24"/>
                        <w:sz w:val="24"/>
                        <w:szCs w:val="24"/>
                      </w:rPr>
                      <m:t>3</m:t>
                    </m:r>
                  </m:den>
                </m:f>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G</m:t>
                    </m:r>
                  </m:e>
                  <m:sup>
                    <m:r>
                      <w:rPr>
                        <w:rFonts w:ascii="Cambria Math" w:eastAsiaTheme="minorEastAsia" w:hAnsi="Cambria Math"/>
                        <w:color w:val="000000" w:themeColor="text1"/>
                        <w:kern w:val="24"/>
                        <w:sz w:val="24"/>
                        <w:szCs w:val="24"/>
                      </w:rPr>
                      <m:t>m</m:t>
                    </m:r>
                  </m:sup>
                </m:sSup>
              </m:den>
            </m:f>
          </m:den>
        </m:f>
      </m:oMath>
      <w:r w:rsidR="00220C9B" w:rsidRPr="00C67DFD">
        <w:rPr>
          <w:rFonts w:ascii="Times New Roman" w:hAnsi="Times New Roman"/>
          <w:iCs/>
          <w:color w:val="000000" w:themeColor="text1"/>
          <w:kern w:val="24"/>
          <w:sz w:val="24"/>
          <w:szCs w:val="24"/>
        </w:rPr>
        <w:tab/>
      </w:r>
      <w:r w:rsidR="00220C9B" w:rsidRPr="00C67DFD">
        <w:rPr>
          <w:rFonts w:ascii="Times New Roman" w:hAnsi="Times New Roman"/>
          <w:iCs/>
          <w:color w:val="000000" w:themeColor="text1"/>
          <w:kern w:val="24"/>
          <w:sz w:val="24"/>
          <w:szCs w:val="24"/>
        </w:rPr>
        <w:tab/>
      </w:r>
      <w:r w:rsidR="00220C9B" w:rsidRPr="00C67DFD">
        <w:rPr>
          <w:rFonts w:ascii="Times New Roman" w:hAnsi="Times New Roman"/>
          <w:iCs/>
          <w:color w:val="000000" w:themeColor="text1"/>
          <w:kern w:val="24"/>
          <w:sz w:val="24"/>
          <w:szCs w:val="24"/>
        </w:rPr>
        <w:tab/>
        <w:t>(</w:t>
      </w:r>
      <w:r w:rsidR="000A4A39" w:rsidRPr="00C67DFD">
        <w:rPr>
          <w:rFonts w:ascii="Times New Roman" w:hAnsi="Times New Roman"/>
          <w:iCs/>
          <w:color w:val="000000" w:themeColor="text1"/>
          <w:kern w:val="24"/>
          <w:sz w:val="24"/>
          <w:szCs w:val="24"/>
        </w:rPr>
        <w:t>9</w:t>
      </w:r>
      <w:r w:rsidR="00220C9B" w:rsidRPr="00C67DFD">
        <w:rPr>
          <w:rFonts w:ascii="Times New Roman" w:hAnsi="Times New Roman"/>
          <w:iCs/>
          <w:color w:val="000000" w:themeColor="text1"/>
          <w:kern w:val="24"/>
          <w:sz w:val="24"/>
          <w:szCs w:val="24"/>
        </w:rPr>
        <w:t>b)</w:t>
      </w:r>
    </w:p>
    <w:p w14:paraId="210DFABA" w14:textId="77777777" w:rsidR="0007496E" w:rsidRPr="00C67DFD" w:rsidRDefault="0007496E">
      <w:pPr>
        <w:spacing w:line="240" w:lineRule="auto"/>
        <w:contextualSpacing/>
        <w:jc w:val="right"/>
        <w:rPr>
          <w:rFonts w:ascii="Times New Roman" w:hAnsi="Times New Roman"/>
          <w:sz w:val="24"/>
          <w:szCs w:val="24"/>
        </w:rPr>
      </w:pPr>
    </w:p>
    <w:p w14:paraId="305887D0" w14:textId="77777777" w:rsidR="00220C9B" w:rsidRPr="00C67DFD" w:rsidRDefault="00655F27">
      <w:pPr>
        <w:spacing w:line="240" w:lineRule="auto"/>
        <w:contextualSpacing/>
        <w:jc w:val="right"/>
        <w:rPr>
          <w:rFonts w:ascii="Times New Roman" w:hAnsi="Times New Roman"/>
          <w:iCs/>
          <w:color w:val="000000" w:themeColor="text1"/>
          <w:kern w:val="24"/>
          <w:sz w:val="24"/>
          <w:szCs w:val="24"/>
        </w:rPr>
      </w:pPr>
      <m:oMath>
        <m:sSub>
          <m:sSubPr>
            <m:ctrlPr>
              <w:rPr>
                <w:rFonts w:ascii="Cambria Math" w:eastAsiaTheme="minorEastAsia" w:hAnsi="Cambria Math"/>
                <w:i/>
                <w:iCs/>
                <w:color w:val="000000" w:themeColor="text1"/>
                <w:kern w:val="24"/>
                <w:sz w:val="24"/>
                <w:szCs w:val="24"/>
              </w:rPr>
            </m:ctrlPr>
          </m:sSubPr>
          <m:e>
            <m:r>
              <w:rPr>
                <w:rFonts w:ascii="Cambria Math" w:eastAsiaTheme="minorEastAsia" w:hAnsi="Cambria Math"/>
                <w:color w:val="000000" w:themeColor="text1"/>
                <w:kern w:val="24"/>
                <w:sz w:val="24"/>
                <w:szCs w:val="24"/>
                <w:lang w:val="el-GR"/>
              </w:rPr>
              <m:t>ν</m:t>
            </m:r>
          </m:e>
          <m:sub>
            <m:r>
              <w:rPr>
                <w:rFonts w:ascii="Cambria Math" w:eastAsiaTheme="minorEastAsia" w:hAnsi="Cambria Math"/>
                <w:color w:val="000000" w:themeColor="text1"/>
                <w:kern w:val="24"/>
                <w:sz w:val="24"/>
                <w:szCs w:val="24"/>
              </w:rPr>
              <m:t>12</m:t>
            </m:r>
          </m:sub>
        </m:sSub>
        <m:r>
          <w:rPr>
            <w:rFonts w:ascii="Cambria Math" w:eastAsiaTheme="minorEastAsia" w:hAnsi="Cambria Math"/>
            <w:color w:val="000000" w:themeColor="text1"/>
            <w:kern w:val="24"/>
            <w:sz w:val="24"/>
            <w:szCs w:val="24"/>
          </w:rPr>
          <m:t>=</m:t>
        </m:r>
        <m:d>
          <m:dPr>
            <m:ctrlPr>
              <w:rPr>
                <w:rFonts w:ascii="Cambria Math" w:eastAsiaTheme="minorEastAsia" w:hAnsi="Cambria Math"/>
                <w:i/>
                <w:iCs/>
                <w:color w:val="000000" w:themeColor="text1"/>
                <w:kern w:val="24"/>
                <w:sz w:val="24"/>
                <w:szCs w:val="24"/>
              </w:rPr>
            </m:ctrlPr>
          </m:dPr>
          <m:e>
            <m:r>
              <w:rPr>
                <w:rFonts w:ascii="Cambria Math" w:eastAsiaTheme="minorEastAsia" w:hAnsi="Cambria Math"/>
                <w:color w:val="000000" w:themeColor="text1"/>
                <w:kern w:val="24"/>
                <w:sz w:val="24"/>
                <w:szCs w:val="24"/>
              </w:rPr>
              <m:t>1-</m:t>
            </m:r>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V</m:t>
                </m:r>
              </m:e>
              <m:sup>
                <m:r>
                  <w:rPr>
                    <w:rFonts w:ascii="Cambria Math" w:eastAsiaTheme="minorEastAsia" w:hAnsi="Cambria Math"/>
                    <w:color w:val="000000" w:themeColor="text1"/>
                    <w:kern w:val="24"/>
                    <w:sz w:val="24"/>
                    <w:szCs w:val="24"/>
                  </w:rPr>
                  <m:t>f</m:t>
                </m:r>
              </m:sup>
            </m:sSup>
          </m:e>
        </m:d>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lang w:val="el-GR"/>
              </w:rPr>
              <m:t>ν</m:t>
            </m:r>
          </m:e>
          <m:sup>
            <m:r>
              <w:rPr>
                <w:rFonts w:ascii="Cambria Math" w:eastAsiaTheme="minorEastAsia" w:hAnsi="Cambria Math"/>
                <w:color w:val="000000" w:themeColor="text1"/>
                <w:kern w:val="24"/>
                <w:sz w:val="24"/>
                <w:szCs w:val="24"/>
              </w:rPr>
              <m:t>m</m:t>
            </m:r>
          </m:sup>
        </m:sSup>
        <m:r>
          <w:rPr>
            <w:rFonts w:ascii="Cambria Math" w:eastAsiaTheme="minorEastAsia" w:hAnsi="Cambria Math"/>
            <w:color w:val="000000" w:themeColor="text1"/>
            <w:kern w:val="24"/>
            <w:sz w:val="24"/>
            <w:szCs w:val="24"/>
          </w:rPr>
          <m:t>+</m:t>
        </m:r>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V</m:t>
            </m:r>
          </m:e>
          <m:sup>
            <m:r>
              <w:rPr>
                <w:rFonts w:ascii="Cambria Math" w:eastAsiaTheme="minorEastAsia" w:hAnsi="Cambria Math"/>
                <w:color w:val="000000" w:themeColor="text1"/>
                <w:kern w:val="24"/>
                <w:sz w:val="24"/>
                <w:szCs w:val="24"/>
              </w:rPr>
              <m:t>f</m:t>
            </m:r>
          </m:sup>
        </m:sSup>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lang w:val="el-GR"/>
              </w:rPr>
              <m:t>ν</m:t>
            </m:r>
          </m:e>
          <m:sup>
            <m:r>
              <w:rPr>
                <w:rFonts w:ascii="Cambria Math" w:eastAsiaTheme="minorEastAsia" w:hAnsi="Cambria Math"/>
                <w:color w:val="000000" w:themeColor="text1"/>
                <w:kern w:val="24"/>
                <w:sz w:val="24"/>
                <w:szCs w:val="24"/>
              </w:rPr>
              <m:t>f</m:t>
            </m:r>
          </m:sup>
        </m:sSup>
        <m:r>
          <w:rPr>
            <w:rFonts w:ascii="Cambria Math" w:eastAsiaTheme="minorEastAsia" w:hAnsi="Cambria Math"/>
            <w:color w:val="000000" w:themeColor="text1"/>
            <w:kern w:val="24"/>
            <w:sz w:val="24"/>
            <w:szCs w:val="24"/>
          </w:rPr>
          <m:t>+</m:t>
        </m:r>
        <m:f>
          <m:fPr>
            <m:ctrlPr>
              <w:rPr>
                <w:rFonts w:ascii="Cambria Math" w:eastAsiaTheme="minorEastAsia" w:hAnsi="Cambria Math"/>
                <w:i/>
                <w:iCs/>
                <w:color w:val="000000" w:themeColor="text1"/>
                <w:kern w:val="24"/>
                <w:sz w:val="24"/>
                <w:szCs w:val="24"/>
              </w:rPr>
            </m:ctrlPr>
          </m:fPr>
          <m:num>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V</m:t>
                </m:r>
              </m:e>
              <m:sup>
                <m:r>
                  <w:rPr>
                    <w:rFonts w:ascii="Cambria Math" w:eastAsiaTheme="minorEastAsia" w:hAnsi="Cambria Math"/>
                    <w:color w:val="000000" w:themeColor="text1"/>
                    <w:kern w:val="24"/>
                    <w:sz w:val="24"/>
                    <w:szCs w:val="24"/>
                  </w:rPr>
                  <m:t>f</m:t>
                </m:r>
              </m:sup>
            </m:sSup>
            <m:d>
              <m:dPr>
                <m:ctrlPr>
                  <w:rPr>
                    <w:rFonts w:ascii="Cambria Math" w:eastAsiaTheme="minorEastAsia" w:hAnsi="Cambria Math"/>
                    <w:i/>
                    <w:iCs/>
                    <w:color w:val="000000" w:themeColor="text1"/>
                    <w:kern w:val="24"/>
                    <w:sz w:val="24"/>
                    <w:szCs w:val="24"/>
                  </w:rPr>
                </m:ctrlPr>
              </m:dPr>
              <m:e>
                <m:r>
                  <w:rPr>
                    <w:rFonts w:ascii="Cambria Math" w:eastAsiaTheme="minorEastAsia" w:hAnsi="Cambria Math"/>
                    <w:color w:val="000000" w:themeColor="text1"/>
                    <w:kern w:val="24"/>
                    <w:sz w:val="24"/>
                    <w:szCs w:val="24"/>
                  </w:rPr>
                  <m:t>1-</m:t>
                </m:r>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V</m:t>
                    </m:r>
                  </m:e>
                  <m:sup>
                    <m:r>
                      <w:rPr>
                        <w:rFonts w:ascii="Cambria Math" w:eastAsiaTheme="minorEastAsia" w:hAnsi="Cambria Math"/>
                        <w:color w:val="000000" w:themeColor="text1"/>
                        <w:kern w:val="24"/>
                        <w:sz w:val="24"/>
                        <w:szCs w:val="24"/>
                      </w:rPr>
                      <m:t>f</m:t>
                    </m:r>
                  </m:sup>
                </m:sSup>
              </m:e>
            </m:d>
            <m:d>
              <m:dPr>
                <m:ctrlPr>
                  <w:rPr>
                    <w:rFonts w:ascii="Cambria Math" w:eastAsiaTheme="minorEastAsia" w:hAnsi="Cambria Math"/>
                    <w:i/>
                    <w:iCs/>
                    <w:color w:val="000000" w:themeColor="text1"/>
                    <w:kern w:val="24"/>
                    <w:sz w:val="24"/>
                    <w:szCs w:val="24"/>
                  </w:rPr>
                </m:ctrlPr>
              </m:dPr>
              <m:e>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lang w:val="el-GR"/>
                      </w:rPr>
                      <m:t>ν</m:t>
                    </m:r>
                  </m:e>
                  <m:sup>
                    <m:r>
                      <w:rPr>
                        <w:rFonts w:ascii="Cambria Math" w:eastAsiaTheme="minorEastAsia" w:hAnsi="Cambria Math"/>
                        <w:color w:val="000000" w:themeColor="text1"/>
                        <w:kern w:val="24"/>
                        <w:sz w:val="24"/>
                        <w:szCs w:val="24"/>
                      </w:rPr>
                      <m:t>f</m:t>
                    </m:r>
                  </m:sup>
                </m:sSup>
                <m:r>
                  <w:rPr>
                    <w:rFonts w:ascii="Cambria Math" w:eastAsiaTheme="minorEastAsia" w:hAnsi="Cambria Math"/>
                    <w:color w:val="000000" w:themeColor="text1"/>
                    <w:kern w:val="24"/>
                    <w:sz w:val="24"/>
                    <w:szCs w:val="24"/>
                  </w:rPr>
                  <m:t>-</m:t>
                </m:r>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lang w:val="el-GR"/>
                      </w:rPr>
                      <m:t>ν</m:t>
                    </m:r>
                  </m:e>
                  <m:sup>
                    <m:r>
                      <w:rPr>
                        <w:rFonts w:ascii="Cambria Math" w:eastAsiaTheme="minorEastAsia" w:hAnsi="Cambria Math"/>
                        <w:color w:val="000000" w:themeColor="text1"/>
                        <w:kern w:val="24"/>
                        <w:sz w:val="24"/>
                        <w:szCs w:val="24"/>
                      </w:rPr>
                      <m:t>m</m:t>
                    </m:r>
                  </m:sup>
                </m:sSup>
              </m:e>
            </m:d>
            <m:d>
              <m:dPr>
                <m:begChr m:val="["/>
                <m:endChr m:val="]"/>
                <m:ctrlPr>
                  <w:rPr>
                    <w:rFonts w:ascii="Cambria Math" w:eastAsiaTheme="minorEastAsia" w:hAnsi="Cambria Math"/>
                    <w:i/>
                    <w:iCs/>
                    <w:color w:val="000000" w:themeColor="text1"/>
                    <w:kern w:val="24"/>
                    <w:sz w:val="24"/>
                    <w:szCs w:val="24"/>
                  </w:rPr>
                </m:ctrlPr>
              </m:dPr>
              <m:e>
                <m:f>
                  <m:fPr>
                    <m:ctrlPr>
                      <w:rPr>
                        <w:rFonts w:ascii="Cambria Math" w:eastAsiaTheme="minorEastAsia" w:hAnsi="Cambria Math"/>
                        <w:i/>
                        <w:iCs/>
                        <w:color w:val="000000" w:themeColor="text1"/>
                        <w:kern w:val="24"/>
                        <w:sz w:val="24"/>
                        <w:szCs w:val="24"/>
                      </w:rPr>
                    </m:ctrlPr>
                  </m:fPr>
                  <m:num>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G</m:t>
                        </m:r>
                      </m:e>
                      <m:sup>
                        <m:r>
                          <w:rPr>
                            <w:rFonts w:ascii="Cambria Math" w:eastAsiaTheme="minorEastAsia" w:hAnsi="Cambria Math"/>
                            <w:color w:val="000000" w:themeColor="text1"/>
                            <w:kern w:val="24"/>
                            <w:sz w:val="24"/>
                            <w:szCs w:val="24"/>
                          </w:rPr>
                          <m:t>m</m:t>
                        </m:r>
                      </m:sup>
                    </m:sSup>
                  </m:num>
                  <m:den>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k</m:t>
                        </m:r>
                      </m:e>
                      <m:sup>
                        <m:r>
                          <w:rPr>
                            <w:rFonts w:ascii="Cambria Math" w:eastAsiaTheme="minorEastAsia" w:hAnsi="Cambria Math"/>
                            <w:color w:val="000000" w:themeColor="text1"/>
                            <w:kern w:val="24"/>
                            <w:sz w:val="24"/>
                            <w:szCs w:val="24"/>
                          </w:rPr>
                          <m:t>m</m:t>
                        </m:r>
                      </m:sup>
                    </m:sSup>
                    <m:r>
                      <w:rPr>
                        <w:rFonts w:ascii="Cambria Math" w:eastAsiaTheme="minorEastAsia" w:hAnsi="Cambria Math"/>
                        <w:color w:val="000000" w:themeColor="text1"/>
                        <w:kern w:val="24"/>
                        <w:sz w:val="24"/>
                        <w:szCs w:val="24"/>
                      </w:rPr>
                      <m:t>+</m:t>
                    </m:r>
                    <m:f>
                      <m:fPr>
                        <m:ctrlPr>
                          <w:rPr>
                            <w:rFonts w:ascii="Cambria Math" w:eastAsiaTheme="minorEastAsia" w:hAnsi="Cambria Math"/>
                            <w:i/>
                            <w:iCs/>
                            <w:color w:val="000000" w:themeColor="text1"/>
                            <w:kern w:val="24"/>
                            <w:sz w:val="24"/>
                            <w:szCs w:val="24"/>
                          </w:rPr>
                        </m:ctrlPr>
                      </m:fPr>
                      <m:num>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G</m:t>
                            </m:r>
                          </m:e>
                          <m:sup>
                            <m:r>
                              <w:rPr>
                                <w:rFonts w:ascii="Cambria Math" w:eastAsiaTheme="minorEastAsia" w:hAnsi="Cambria Math"/>
                                <w:color w:val="000000" w:themeColor="text1"/>
                                <w:kern w:val="24"/>
                                <w:sz w:val="24"/>
                                <w:szCs w:val="24"/>
                              </w:rPr>
                              <m:t>m</m:t>
                            </m:r>
                          </m:sup>
                        </m:sSup>
                      </m:num>
                      <m:den>
                        <m:r>
                          <w:rPr>
                            <w:rFonts w:ascii="Cambria Math" w:eastAsiaTheme="minorEastAsia" w:hAnsi="Cambria Math"/>
                            <w:color w:val="000000" w:themeColor="text1"/>
                            <w:kern w:val="24"/>
                            <w:sz w:val="24"/>
                            <w:szCs w:val="24"/>
                          </w:rPr>
                          <m:t>3</m:t>
                        </m:r>
                      </m:den>
                    </m:f>
                  </m:den>
                </m:f>
                <m:r>
                  <w:rPr>
                    <w:rFonts w:ascii="Cambria Math" w:eastAsiaTheme="minorEastAsia" w:hAnsi="Cambria Math"/>
                    <w:color w:val="000000" w:themeColor="text1"/>
                    <w:kern w:val="24"/>
                    <w:sz w:val="24"/>
                    <w:szCs w:val="24"/>
                  </w:rPr>
                  <m:t>+</m:t>
                </m:r>
                <m:f>
                  <m:fPr>
                    <m:ctrlPr>
                      <w:rPr>
                        <w:rFonts w:ascii="Cambria Math" w:eastAsiaTheme="minorEastAsia" w:hAnsi="Cambria Math"/>
                        <w:i/>
                        <w:iCs/>
                        <w:color w:val="000000" w:themeColor="text1"/>
                        <w:kern w:val="24"/>
                        <w:sz w:val="24"/>
                        <w:szCs w:val="24"/>
                      </w:rPr>
                    </m:ctrlPr>
                  </m:fPr>
                  <m:num>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G</m:t>
                        </m:r>
                      </m:e>
                      <m:sup>
                        <m:r>
                          <w:rPr>
                            <w:rFonts w:ascii="Cambria Math" w:eastAsiaTheme="minorEastAsia" w:hAnsi="Cambria Math"/>
                            <w:color w:val="000000" w:themeColor="text1"/>
                            <w:kern w:val="24"/>
                            <w:sz w:val="24"/>
                            <w:szCs w:val="24"/>
                          </w:rPr>
                          <m:t>m</m:t>
                        </m:r>
                      </m:sup>
                    </m:sSup>
                  </m:num>
                  <m:den>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k</m:t>
                        </m:r>
                      </m:e>
                      <m:sup>
                        <m:r>
                          <w:rPr>
                            <w:rFonts w:ascii="Cambria Math" w:eastAsiaTheme="minorEastAsia" w:hAnsi="Cambria Math"/>
                            <w:color w:val="000000" w:themeColor="text1"/>
                            <w:kern w:val="24"/>
                            <w:sz w:val="24"/>
                            <w:szCs w:val="24"/>
                          </w:rPr>
                          <m:t>f</m:t>
                        </m:r>
                      </m:sup>
                    </m:sSup>
                    <m:r>
                      <w:rPr>
                        <w:rFonts w:ascii="Cambria Math" w:eastAsiaTheme="minorEastAsia" w:hAnsi="Cambria Math"/>
                        <w:color w:val="000000" w:themeColor="text1"/>
                        <w:kern w:val="24"/>
                        <w:sz w:val="24"/>
                        <w:szCs w:val="24"/>
                      </w:rPr>
                      <m:t>+</m:t>
                    </m:r>
                    <m:f>
                      <m:fPr>
                        <m:ctrlPr>
                          <w:rPr>
                            <w:rFonts w:ascii="Cambria Math" w:eastAsiaTheme="minorEastAsia" w:hAnsi="Cambria Math"/>
                            <w:i/>
                            <w:iCs/>
                            <w:color w:val="000000" w:themeColor="text1"/>
                            <w:kern w:val="24"/>
                            <w:sz w:val="24"/>
                            <w:szCs w:val="24"/>
                          </w:rPr>
                        </m:ctrlPr>
                      </m:fPr>
                      <m:num>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G</m:t>
                            </m:r>
                          </m:e>
                          <m:sup>
                            <m:r>
                              <w:rPr>
                                <w:rFonts w:ascii="Cambria Math" w:eastAsiaTheme="minorEastAsia" w:hAnsi="Cambria Math"/>
                                <w:color w:val="000000" w:themeColor="text1"/>
                                <w:kern w:val="24"/>
                                <w:sz w:val="24"/>
                                <w:szCs w:val="24"/>
                              </w:rPr>
                              <m:t>f</m:t>
                            </m:r>
                          </m:sup>
                        </m:sSup>
                      </m:num>
                      <m:den>
                        <m:r>
                          <w:rPr>
                            <w:rFonts w:ascii="Cambria Math" w:eastAsiaTheme="minorEastAsia" w:hAnsi="Cambria Math"/>
                            <w:color w:val="000000" w:themeColor="text1"/>
                            <w:kern w:val="24"/>
                            <w:sz w:val="24"/>
                            <w:szCs w:val="24"/>
                          </w:rPr>
                          <m:t>3</m:t>
                        </m:r>
                      </m:den>
                    </m:f>
                  </m:den>
                </m:f>
              </m:e>
            </m:d>
          </m:num>
          <m:den>
            <m:d>
              <m:dPr>
                <m:begChr m:val="["/>
                <m:endChr m:val="]"/>
                <m:ctrlPr>
                  <w:rPr>
                    <w:rFonts w:ascii="Cambria Math" w:eastAsia="Cambria Math" w:hAnsi="Cambria Math"/>
                    <w:i/>
                    <w:iCs/>
                    <w:color w:val="000000" w:themeColor="text1"/>
                    <w:kern w:val="24"/>
                    <w:sz w:val="24"/>
                    <w:szCs w:val="24"/>
                  </w:rPr>
                </m:ctrlPr>
              </m:dPr>
              <m:e>
                <m:f>
                  <m:fPr>
                    <m:ctrlPr>
                      <w:rPr>
                        <w:rFonts w:ascii="Cambria Math" w:eastAsia="Cambria Math" w:hAnsi="Cambria Math"/>
                        <w:i/>
                        <w:iCs/>
                        <w:color w:val="000000" w:themeColor="text1"/>
                        <w:kern w:val="24"/>
                        <w:sz w:val="24"/>
                        <w:szCs w:val="24"/>
                      </w:rPr>
                    </m:ctrlPr>
                  </m:fPr>
                  <m:num>
                    <m:d>
                      <m:dPr>
                        <m:ctrlPr>
                          <w:rPr>
                            <w:rFonts w:ascii="Cambria Math" w:eastAsiaTheme="minorEastAsia" w:hAnsi="Cambria Math"/>
                            <w:i/>
                            <w:iCs/>
                            <w:color w:val="000000" w:themeColor="text1"/>
                            <w:kern w:val="24"/>
                            <w:sz w:val="24"/>
                            <w:szCs w:val="24"/>
                          </w:rPr>
                        </m:ctrlPr>
                      </m:dPr>
                      <m:e>
                        <m:r>
                          <w:rPr>
                            <w:rFonts w:ascii="Cambria Math" w:eastAsiaTheme="minorEastAsia" w:hAnsi="Cambria Math"/>
                            <w:color w:val="000000" w:themeColor="text1"/>
                            <w:kern w:val="24"/>
                            <w:sz w:val="24"/>
                            <w:szCs w:val="24"/>
                          </w:rPr>
                          <m:t>1-</m:t>
                        </m:r>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V</m:t>
                            </m:r>
                          </m:e>
                          <m:sup>
                            <m:r>
                              <w:rPr>
                                <w:rFonts w:ascii="Cambria Math" w:eastAsiaTheme="minorEastAsia" w:hAnsi="Cambria Math"/>
                                <w:color w:val="000000" w:themeColor="text1"/>
                                <w:kern w:val="24"/>
                                <w:sz w:val="24"/>
                                <w:szCs w:val="24"/>
                              </w:rPr>
                              <m:t>f</m:t>
                            </m:r>
                          </m:sup>
                        </m:sSup>
                      </m:e>
                    </m:d>
                    <m:sSup>
                      <m:sSupPr>
                        <m:ctrlPr>
                          <w:rPr>
                            <w:rFonts w:ascii="Cambria Math" w:eastAsia="Cambria Math" w:hAnsi="Cambria Math"/>
                            <w:i/>
                            <w:iCs/>
                            <w:color w:val="000000" w:themeColor="text1"/>
                            <w:kern w:val="24"/>
                            <w:sz w:val="24"/>
                            <w:szCs w:val="24"/>
                          </w:rPr>
                        </m:ctrlPr>
                      </m:sSupPr>
                      <m:e>
                        <m:r>
                          <w:rPr>
                            <w:rFonts w:ascii="Cambria Math" w:eastAsia="Cambria Math" w:hAnsi="Cambria Math"/>
                            <w:color w:val="000000" w:themeColor="text1"/>
                            <w:kern w:val="24"/>
                            <w:sz w:val="24"/>
                            <w:szCs w:val="24"/>
                          </w:rPr>
                          <m:t>G</m:t>
                        </m:r>
                      </m:e>
                      <m:sup>
                        <m:r>
                          <w:rPr>
                            <w:rFonts w:ascii="Cambria Math" w:eastAsia="Cambria Math" w:hAnsi="Cambria Math"/>
                            <w:color w:val="000000" w:themeColor="text1"/>
                            <w:kern w:val="24"/>
                            <w:sz w:val="24"/>
                            <w:szCs w:val="24"/>
                          </w:rPr>
                          <m:t>m</m:t>
                        </m:r>
                      </m:sup>
                    </m:sSup>
                  </m:num>
                  <m:den>
                    <m:sSup>
                      <m:sSupPr>
                        <m:ctrlPr>
                          <w:rPr>
                            <w:rFonts w:ascii="Cambria Math" w:eastAsia="Cambria Math" w:hAnsi="Cambria Math"/>
                            <w:i/>
                            <w:iCs/>
                            <w:color w:val="000000" w:themeColor="text1"/>
                            <w:kern w:val="24"/>
                            <w:sz w:val="24"/>
                            <w:szCs w:val="24"/>
                          </w:rPr>
                        </m:ctrlPr>
                      </m:sSupPr>
                      <m:e>
                        <m:r>
                          <w:rPr>
                            <w:rFonts w:ascii="Cambria Math" w:eastAsia="Cambria Math" w:hAnsi="Cambria Math"/>
                            <w:color w:val="000000" w:themeColor="text1"/>
                            <w:kern w:val="24"/>
                            <w:sz w:val="24"/>
                            <w:szCs w:val="24"/>
                          </w:rPr>
                          <m:t>k</m:t>
                        </m:r>
                      </m:e>
                      <m:sup>
                        <m:r>
                          <w:rPr>
                            <w:rFonts w:ascii="Cambria Math" w:eastAsia="Cambria Math" w:hAnsi="Cambria Math"/>
                            <w:color w:val="000000" w:themeColor="text1"/>
                            <w:kern w:val="24"/>
                            <w:sz w:val="24"/>
                            <w:szCs w:val="24"/>
                          </w:rPr>
                          <m:t>f</m:t>
                        </m:r>
                      </m:sup>
                    </m:sSup>
                    <m:r>
                      <w:rPr>
                        <w:rFonts w:ascii="Cambria Math" w:eastAsia="Cambria Math" w:hAnsi="Cambria Math"/>
                        <w:color w:val="000000" w:themeColor="text1"/>
                        <w:kern w:val="24"/>
                        <w:sz w:val="24"/>
                        <w:szCs w:val="24"/>
                      </w:rPr>
                      <m:t>+</m:t>
                    </m:r>
                    <m:f>
                      <m:fPr>
                        <m:ctrlPr>
                          <w:rPr>
                            <w:rFonts w:ascii="Cambria Math" w:eastAsia="Cambria Math" w:hAnsi="Cambria Math"/>
                            <w:i/>
                            <w:iCs/>
                            <w:color w:val="000000" w:themeColor="text1"/>
                            <w:kern w:val="24"/>
                            <w:sz w:val="24"/>
                            <w:szCs w:val="24"/>
                          </w:rPr>
                        </m:ctrlPr>
                      </m:fPr>
                      <m:num>
                        <m:sSup>
                          <m:sSupPr>
                            <m:ctrlPr>
                              <w:rPr>
                                <w:rFonts w:ascii="Cambria Math" w:eastAsia="Cambria Math" w:hAnsi="Cambria Math"/>
                                <w:i/>
                                <w:iCs/>
                                <w:color w:val="000000" w:themeColor="text1"/>
                                <w:kern w:val="24"/>
                                <w:sz w:val="24"/>
                                <w:szCs w:val="24"/>
                              </w:rPr>
                            </m:ctrlPr>
                          </m:sSupPr>
                          <m:e>
                            <m:r>
                              <w:rPr>
                                <w:rFonts w:ascii="Cambria Math" w:eastAsia="Cambria Math" w:hAnsi="Cambria Math"/>
                                <w:color w:val="000000" w:themeColor="text1"/>
                                <w:kern w:val="24"/>
                                <w:sz w:val="24"/>
                                <w:szCs w:val="24"/>
                              </w:rPr>
                              <m:t>G</m:t>
                            </m:r>
                          </m:e>
                          <m:sup>
                            <m:r>
                              <w:rPr>
                                <w:rFonts w:ascii="Cambria Math" w:eastAsia="Cambria Math" w:hAnsi="Cambria Math"/>
                                <w:color w:val="000000" w:themeColor="text1"/>
                                <w:kern w:val="24"/>
                                <w:sz w:val="24"/>
                                <w:szCs w:val="24"/>
                              </w:rPr>
                              <m:t>f</m:t>
                            </m:r>
                          </m:sup>
                        </m:sSup>
                      </m:num>
                      <m:den>
                        <m:r>
                          <w:rPr>
                            <w:rFonts w:ascii="Cambria Math" w:eastAsia="Cambria Math" w:hAnsi="Cambria Math"/>
                            <w:color w:val="000000" w:themeColor="text1"/>
                            <w:kern w:val="24"/>
                            <w:sz w:val="24"/>
                            <w:szCs w:val="24"/>
                          </w:rPr>
                          <m:t>3</m:t>
                        </m:r>
                      </m:den>
                    </m:f>
                  </m:den>
                </m:f>
              </m:e>
            </m:d>
            <m:r>
              <w:rPr>
                <w:rFonts w:ascii="Cambria Math" w:eastAsia="Cambria Math" w:hAnsi="Cambria Math"/>
                <w:color w:val="000000" w:themeColor="text1"/>
                <w:kern w:val="24"/>
                <w:sz w:val="24"/>
                <w:szCs w:val="24"/>
              </w:rPr>
              <m:t>+</m:t>
            </m:r>
            <m:d>
              <m:dPr>
                <m:begChr m:val="["/>
                <m:endChr m:val="]"/>
                <m:ctrlPr>
                  <w:rPr>
                    <w:rFonts w:ascii="Cambria Math" w:eastAsia="Cambria Math" w:hAnsi="Cambria Math"/>
                    <w:i/>
                    <w:iCs/>
                    <w:color w:val="000000" w:themeColor="text1"/>
                    <w:kern w:val="24"/>
                    <w:sz w:val="24"/>
                    <w:szCs w:val="24"/>
                  </w:rPr>
                </m:ctrlPr>
              </m:dPr>
              <m:e>
                <m:f>
                  <m:fPr>
                    <m:ctrlPr>
                      <w:rPr>
                        <w:rFonts w:ascii="Cambria Math" w:eastAsia="Cambria Math" w:hAnsi="Cambria Math"/>
                        <w:i/>
                        <w:iCs/>
                        <w:color w:val="000000" w:themeColor="text1"/>
                        <w:kern w:val="24"/>
                        <w:sz w:val="24"/>
                        <w:szCs w:val="24"/>
                      </w:rPr>
                    </m:ctrlPr>
                  </m:fPr>
                  <m:num>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V</m:t>
                        </m:r>
                      </m:e>
                      <m:sup>
                        <m:r>
                          <w:rPr>
                            <w:rFonts w:ascii="Cambria Math" w:eastAsiaTheme="minorEastAsia" w:hAnsi="Cambria Math"/>
                            <w:color w:val="000000" w:themeColor="text1"/>
                            <w:kern w:val="24"/>
                            <w:sz w:val="24"/>
                            <w:szCs w:val="24"/>
                          </w:rPr>
                          <m:t>f</m:t>
                        </m:r>
                      </m:sup>
                    </m:sSup>
                    <m:sSup>
                      <m:sSupPr>
                        <m:ctrlPr>
                          <w:rPr>
                            <w:rFonts w:ascii="Cambria Math" w:eastAsiaTheme="minorEastAsia" w:hAnsi="Cambria Math"/>
                            <w:i/>
                            <w:iCs/>
                            <w:color w:val="000000" w:themeColor="text1"/>
                            <w:kern w:val="24"/>
                            <w:sz w:val="24"/>
                            <w:szCs w:val="24"/>
                          </w:rPr>
                        </m:ctrlPr>
                      </m:sSupPr>
                      <m:e>
                        <m:r>
                          <w:rPr>
                            <w:rFonts w:ascii="Cambria Math" w:eastAsiaTheme="minorEastAsia" w:hAnsi="Cambria Math"/>
                            <w:color w:val="000000" w:themeColor="text1"/>
                            <w:kern w:val="24"/>
                            <w:sz w:val="24"/>
                            <w:szCs w:val="24"/>
                          </w:rPr>
                          <m:t>G</m:t>
                        </m:r>
                      </m:e>
                      <m:sup>
                        <m:r>
                          <w:rPr>
                            <w:rFonts w:ascii="Cambria Math" w:eastAsiaTheme="minorEastAsia" w:hAnsi="Cambria Math"/>
                            <w:color w:val="000000" w:themeColor="text1"/>
                            <w:kern w:val="24"/>
                            <w:sz w:val="24"/>
                            <w:szCs w:val="24"/>
                          </w:rPr>
                          <m:t>m</m:t>
                        </m:r>
                      </m:sup>
                    </m:sSup>
                  </m:num>
                  <m:den>
                    <m:sSup>
                      <m:sSupPr>
                        <m:ctrlPr>
                          <w:rPr>
                            <w:rFonts w:ascii="Cambria Math" w:eastAsia="Cambria Math" w:hAnsi="Cambria Math"/>
                            <w:i/>
                            <w:iCs/>
                            <w:color w:val="000000" w:themeColor="text1"/>
                            <w:kern w:val="24"/>
                            <w:sz w:val="24"/>
                            <w:szCs w:val="24"/>
                          </w:rPr>
                        </m:ctrlPr>
                      </m:sSupPr>
                      <m:e>
                        <m:r>
                          <w:rPr>
                            <w:rFonts w:ascii="Cambria Math" w:eastAsia="Cambria Math" w:hAnsi="Cambria Math"/>
                            <w:color w:val="000000" w:themeColor="text1"/>
                            <w:kern w:val="24"/>
                            <w:sz w:val="24"/>
                            <w:szCs w:val="24"/>
                          </w:rPr>
                          <m:t>k</m:t>
                        </m:r>
                      </m:e>
                      <m:sup>
                        <m:r>
                          <w:rPr>
                            <w:rFonts w:ascii="Cambria Math" w:eastAsia="Cambria Math" w:hAnsi="Cambria Math"/>
                            <w:color w:val="000000" w:themeColor="text1"/>
                            <w:kern w:val="24"/>
                            <w:sz w:val="24"/>
                            <w:szCs w:val="24"/>
                          </w:rPr>
                          <m:t>m</m:t>
                        </m:r>
                      </m:sup>
                    </m:sSup>
                    <m:r>
                      <w:rPr>
                        <w:rFonts w:ascii="Cambria Math" w:eastAsia="Cambria Math" w:hAnsi="Cambria Math"/>
                        <w:color w:val="000000" w:themeColor="text1"/>
                        <w:kern w:val="24"/>
                        <w:sz w:val="24"/>
                        <w:szCs w:val="24"/>
                      </w:rPr>
                      <m:t>+</m:t>
                    </m:r>
                    <m:f>
                      <m:fPr>
                        <m:ctrlPr>
                          <w:rPr>
                            <w:rFonts w:ascii="Cambria Math" w:eastAsia="Cambria Math" w:hAnsi="Cambria Math"/>
                            <w:i/>
                            <w:iCs/>
                            <w:color w:val="000000" w:themeColor="text1"/>
                            <w:kern w:val="24"/>
                            <w:sz w:val="24"/>
                            <w:szCs w:val="24"/>
                          </w:rPr>
                        </m:ctrlPr>
                      </m:fPr>
                      <m:num>
                        <m:sSup>
                          <m:sSupPr>
                            <m:ctrlPr>
                              <w:rPr>
                                <w:rFonts w:ascii="Cambria Math" w:eastAsia="Cambria Math" w:hAnsi="Cambria Math"/>
                                <w:i/>
                                <w:iCs/>
                                <w:color w:val="000000" w:themeColor="text1"/>
                                <w:kern w:val="24"/>
                                <w:sz w:val="24"/>
                                <w:szCs w:val="24"/>
                              </w:rPr>
                            </m:ctrlPr>
                          </m:sSupPr>
                          <m:e>
                            <m:r>
                              <w:rPr>
                                <w:rFonts w:ascii="Cambria Math" w:eastAsia="Cambria Math" w:hAnsi="Cambria Math"/>
                                <w:color w:val="000000" w:themeColor="text1"/>
                                <w:kern w:val="24"/>
                                <w:sz w:val="24"/>
                                <w:szCs w:val="24"/>
                              </w:rPr>
                              <m:t>G</m:t>
                            </m:r>
                          </m:e>
                          <m:sup>
                            <m:r>
                              <w:rPr>
                                <w:rFonts w:ascii="Cambria Math" w:eastAsia="Cambria Math" w:hAnsi="Cambria Math"/>
                                <w:color w:val="000000" w:themeColor="text1"/>
                                <w:kern w:val="24"/>
                                <w:sz w:val="24"/>
                                <w:szCs w:val="24"/>
                              </w:rPr>
                              <m:t>m</m:t>
                            </m:r>
                          </m:sup>
                        </m:sSup>
                      </m:num>
                      <m:den>
                        <m:r>
                          <w:rPr>
                            <w:rFonts w:ascii="Cambria Math" w:eastAsia="Cambria Math" w:hAnsi="Cambria Math"/>
                            <w:color w:val="000000" w:themeColor="text1"/>
                            <w:kern w:val="24"/>
                            <w:sz w:val="24"/>
                            <w:szCs w:val="24"/>
                          </w:rPr>
                          <m:t>3</m:t>
                        </m:r>
                      </m:den>
                    </m:f>
                  </m:den>
                </m:f>
              </m:e>
            </m:d>
            <m:r>
              <w:rPr>
                <w:rFonts w:ascii="Cambria Math" w:eastAsia="Cambria Math" w:hAnsi="Cambria Math"/>
                <w:color w:val="000000" w:themeColor="text1"/>
                <w:kern w:val="24"/>
                <w:sz w:val="24"/>
                <w:szCs w:val="24"/>
              </w:rPr>
              <m:t>+1</m:t>
            </m:r>
          </m:den>
        </m:f>
      </m:oMath>
      <w:r w:rsidR="00220C9B" w:rsidRPr="00C67DFD">
        <w:rPr>
          <w:rFonts w:ascii="Times New Roman" w:hAnsi="Times New Roman"/>
          <w:iCs/>
          <w:color w:val="000000" w:themeColor="text1"/>
          <w:kern w:val="24"/>
          <w:sz w:val="24"/>
          <w:szCs w:val="24"/>
        </w:rPr>
        <w:tab/>
        <w:t>(</w:t>
      </w:r>
      <w:r w:rsidR="000A4A39" w:rsidRPr="00C67DFD">
        <w:rPr>
          <w:rFonts w:ascii="Times New Roman" w:hAnsi="Times New Roman"/>
          <w:iCs/>
          <w:color w:val="000000" w:themeColor="text1"/>
          <w:kern w:val="24"/>
          <w:sz w:val="24"/>
          <w:szCs w:val="24"/>
        </w:rPr>
        <w:t>9</w:t>
      </w:r>
      <w:r w:rsidR="00220C9B" w:rsidRPr="00C67DFD">
        <w:rPr>
          <w:rFonts w:ascii="Times New Roman" w:hAnsi="Times New Roman"/>
          <w:iCs/>
          <w:color w:val="000000" w:themeColor="text1"/>
          <w:kern w:val="24"/>
          <w:sz w:val="24"/>
          <w:szCs w:val="24"/>
        </w:rPr>
        <w:t>c)</w:t>
      </w:r>
    </w:p>
    <w:p w14:paraId="4F5F1306" w14:textId="77777777" w:rsidR="00421EF7" w:rsidRPr="00C67DFD" w:rsidRDefault="00421EF7" w:rsidP="00B415CE">
      <w:pPr>
        <w:spacing w:line="240" w:lineRule="auto"/>
        <w:contextualSpacing/>
        <w:jc w:val="both"/>
        <w:rPr>
          <w:rFonts w:ascii="Times New Roman" w:hAnsi="Times New Roman"/>
          <w:i/>
          <w:sz w:val="24"/>
          <w:szCs w:val="24"/>
        </w:rPr>
      </w:pPr>
    </w:p>
    <w:p w14:paraId="0D69AC91" w14:textId="49C862F6" w:rsidR="00220C9B" w:rsidRPr="00C67DFD" w:rsidRDefault="00DA0A55"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The transverse shear</w:t>
      </w:r>
      <w:r w:rsidR="00912485" w:rsidRPr="00912485">
        <w:rPr>
          <w:rFonts w:ascii="Times New Roman" w:hAnsi="Times New Roman"/>
          <w:sz w:val="24"/>
          <w:szCs w:val="24"/>
        </w:rPr>
        <w:t xml:space="preserve"> </w:t>
      </w:r>
      <w:r w:rsidR="00912485" w:rsidRPr="00C67DFD">
        <w:rPr>
          <w:rFonts w:ascii="Times New Roman" w:hAnsi="Times New Roman"/>
          <w:sz w:val="24"/>
          <w:szCs w:val="24"/>
        </w:rPr>
        <w:t xml:space="preserve">modulus </w:t>
      </w:r>
      <w:r w:rsidR="00912485" w:rsidRPr="00340A5C">
        <w:rPr>
          <w:rFonts w:ascii="Times New Roman" w:hAnsi="Times New Roman"/>
          <w:i/>
          <w:sz w:val="24"/>
          <w:szCs w:val="24"/>
        </w:rPr>
        <w:t>G</w:t>
      </w:r>
      <w:r w:rsidR="00912485" w:rsidRPr="00340A5C">
        <w:rPr>
          <w:rFonts w:ascii="Times New Roman" w:hAnsi="Times New Roman"/>
          <w:i/>
          <w:sz w:val="24"/>
          <w:szCs w:val="24"/>
          <w:vertAlign w:val="subscript"/>
        </w:rPr>
        <w:t>23</w:t>
      </w:r>
      <w:r w:rsidR="00912485">
        <w:rPr>
          <w:rFonts w:ascii="Times New Roman" w:hAnsi="Times New Roman"/>
          <w:sz w:val="24"/>
          <w:szCs w:val="24"/>
        </w:rPr>
        <w:t xml:space="preserve"> c</w:t>
      </w:r>
      <w:r w:rsidRPr="00C67DFD">
        <w:rPr>
          <w:rFonts w:ascii="Times New Roman" w:hAnsi="Times New Roman"/>
          <w:sz w:val="24"/>
          <w:szCs w:val="24"/>
        </w:rPr>
        <w:t>alculation</w:t>
      </w:r>
      <w:r w:rsidR="00912485">
        <w:rPr>
          <w:rFonts w:ascii="Times New Roman" w:hAnsi="Times New Roman"/>
          <w:sz w:val="24"/>
          <w:szCs w:val="24"/>
        </w:rPr>
        <w:t xml:space="preserve">, which is needed to calculate </w:t>
      </w:r>
      <w:r w:rsidR="00912485" w:rsidRPr="00340A5C">
        <w:rPr>
          <w:rFonts w:ascii="Times New Roman" w:hAnsi="Times New Roman"/>
          <w:i/>
          <w:sz w:val="24"/>
          <w:szCs w:val="24"/>
        </w:rPr>
        <w:t>E</w:t>
      </w:r>
      <w:r w:rsidR="00912485" w:rsidRPr="00340A5C">
        <w:rPr>
          <w:rFonts w:ascii="Times New Roman" w:hAnsi="Times New Roman"/>
          <w:i/>
          <w:sz w:val="24"/>
          <w:szCs w:val="24"/>
          <w:vertAlign w:val="subscript"/>
        </w:rPr>
        <w:t>2</w:t>
      </w:r>
      <w:r w:rsidR="00912485">
        <w:rPr>
          <w:rFonts w:ascii="Times New Roman" w:hAnsi="Times New Roman"/>
          <w:sz w:val="24"/>
          <w:szCs w:val="24"/>
        </w:rPr>
        <w:t xml:space="preserve"> </w:t>
      </w:r>
      <w:r w:rsidRPr="00C67DFD">
        <w:rPr>
          <w:rFonts w:ascii="Times New Roman" w:hAnsi="Times New Roman"/>
          <w:sz w:val="24"/>
          <w:szCs w:val="24"/>
        </w:rPr>
        <w:t xml:space="preserve">is </w:t>
      </w:r>
      <w:r w:rsidR="00624D17" w:rsidRPr="00C67DFD">
        <w:rPr>
          <w:rFonts w:ascii="Times New Roman" w:hAnsi="Times New Roman"/>
          <w:sz w:val="24"/>
          <w:szCs w:val="24"/>
        </w:rPr>
        <w:t xml:space="preserve">not </w:t>
      </w:r>
      <w:r w:rsidR="002906A5" w:rsidRPr="00C67DFD">
        <w:rPr>
          <w:rFonts w:ascii="Times New Roman" w:hAnsi="Times New Roman"/>
          <w:sz w:val="24"/>
          <w:szCs w:val="24"/>
        </w:rPr>
        <w:t xml:space="preserve">derived </w:t>
      </w:r>
      <w:r w:rsidR="00912485">
        <w:rPr>
          <w:rFonts w:ascii="Times New Roman" w:hAnsi="Times New Roman"/>
          <w:sz w:val="24"/>
          <w:szCs w:val="24"/>
        </w:rPr>
        <w:t>directly from</w:t>
      </w:r>
      <w:r w:rsidRPr="00C67DFD">
        <w:rPr>
          <w:rFonts w:ascii="Times New Roman" w:hAnsi="Times New Roman"/>
          <w:sz w:val="24"/>
          <w:szCs w:val="24"/>
        </w:rPr>
        <w:t xml:space="preserve"> the CCM solution</w:t>
      </w:r>
      <w:r w:rsidR="00912485">
        <w:rPr>
          <w:rFonts w:ascii="Times New Roman" w:hAnsi="Times New Roman"/>
          <w:sz w:val="24"/>
          <w:szCs w:val="24"/>
        </w:rPr>
        <w:t>, unlike the in-plane bulk modulus bulk modulus and Poisson’s ratio. I</w:t>
      </w:r>
      <w:r w:rsidRPr="00C67DFD">
        <w:rPr>
          <w:rFonts w:ascii="Times New Roman" w:hAnsi="Times New Roman"/>
          <w:sz w:val="24"/>
          <w:szCs w:val="24"/>
        </w:rPr>
        <w:t>nstead a suitable substitution suggested by Christensen [2]</w:t>
      </w:r>
      <w:r w:rsidR="00912485">
        <w:rPr>
          <w:rFonts w:ascii="Times New Roman" w:hAnsi="Times New Roman"/>
          <w:sz w:val="24"/>
          <w:szCs w:val="24"/>
        </w:rPr>
        <w:t xml:space="preserve"> is used</w:t>
      </w:r>
      <w:r w:rsidRPr="00C67DFD">
        <w:rPr>
          <w:rFonts w:ascii="Times New Roman" w:hAnsi="Times New Roman"/>
          <w:sz w:val="24"/>
          <w:szCs w:val="24"/>
        </w:rPr>
        <w:t xml:space="preserve">.  A second order model is implemented </w:t>
      </w:r>
      <w:r w:rsidR="002906A5" w:rsidRPr="00C67DFD">
        <w:rPr>
          <w:rFonts w:ascii="Times New Roman" w:hAnsi="Times New Roman"/>
          <w:sz w:val="24"/>
          <w:szCs w:val="24"/>
        </w:rPr>
        <w:t xml:space="preserve">with the coefficients in Equation </w:t>
      </w:r>
      <w:r w:rsidR="000A4A39" w:rsidRPr="00C67DFD">
        <w:rPr>
          <w:rFonts w:ascii="Times New Roman" w:hAnsi="Times New Roman"/>
          <w:sz w:val="24"/>
          <w:szCs w:val="24"/>
        </w:rPr>
        <w:t>9</w:t>
      </w:r>
      <w:r w:rsidR="002906A5" w:rsidRPr="00C67DFD">
        <w:rPr>
          <w:rFonts w:ascii="Times New Roman" w:hAnsi="Times New Roman"/>
          <w:sz w:val="24"/>
          <w:szCs w:val="24"/>
        </w:rPr>
        <w:t xml:space="preserve">e-h, where </w:t>
      </w:r>
      <w:r w:rsidRPr="00C67DFD">
        <w:rPr>
          <w:rFonts w:ascii="Times New Roman" w:hAnsi="Times New Roman"/>
          <w:sz w:val="24"/>
          <w:szCs w:val="24"/>
        </w:rPr>
        <w:t xml:space="preserve">the first positive root of Equation </w:t>
      </w:r>
      <w:r w:rsidR="000A4A39" w:rsidRPr="00C67DFD">
        <w:rPr>
          <w:rFonts w:ascii="Times New Roman" w:hAnsi="Times New Roman"/>
          <w:sz w:val="24"/>
          <w:szCs w:val="24"/>
        </w:rPr>
        <w:t>9</w:t>
      </w:r>
      <w:r w:rsidRPr="00C67DFD">
        <w:rPr>
          <w:rFonts w:ascii="Times New Roman" w:hAnsi="Times New Roman"/>
          <w:sz w:val="24"/>
          <w:szCs w:val="24"/>
        </w:rPr>
        <w:t xml:space="preserve">d is used to determine the value of </w:t>
      </w:r>
      <w:r w:rsidRPr="00340A5C">
        <w:rPr>
          <w:rFonts w:ascii="Times New Roman" w:hAnsi="Times New Roman"/>
          <w:i/>
          <w:sz w:val="24"/>
          <w:szCs w:val="24"/>
        </w:rPr>
        <w:t>G</w:t>
      </w:r>
      <w:r w:rsidRPr="00340A5C">
        <w:rPr>
          <w:rFonts w:ascii="Times New Roman" w:hAnsi="Times New Roman"/>
          <w:i/>
          <w:sz w:val="24"/>
          <w:szCs w:val="24"/>
          <w:vertAlign w:val="subscript"/>
        </w:rPr>
        <w:t>23</w:t>
      </w:r>
      <w:r w:rsidR="002906A5" w:rsidRPr="00C67DFD">
        <w:rPr>
          <w:rFonts w:ascii="Times New Roman" w:hAnsi="Times New Roman"/>
          <w:sz w:val="24"/>
          <w:szCs w:val="24"/>
        </w:rPr>
        <w:t>.</w:t>
      </w:r>
    </w:p>
    <w:p w14:paraId="2A0DF2EB" w14:textId="77777777" w:rsidR="0007496E" w:rsidRPr="00C67DFD" w:rsidRDefault="0007496E" w:rsidP="00B415CE">
      <w:pPr>
        <w:spacing w:line="240" w:lineRule="auto"/>
        <w:contextualSpacing/>
        <w:jc w:val="both"/>
        <w:rPr>
          <w:rFonts w:ascii="Times New Roman" w:hAnsi="Times New Roman"/>
          <w:sz w:val="24"/>
          <w:szCs w:val="24"/>
        </w:rPr>
      </w:pPr>
    </w:p>
    <w:p w14:paraId="742CFCB5" w14:textId="77777777" w:rsidR="002906A5" w:rsidRPr="00C67DFD" w:rsidRDefault="002906A5" w:rsidP="001C2F0A">
      <w:pPr>
        <w:spacing w:line="240" w:lineRule="auto"/>
        <w:contextualSpacing/>
        <w:jc w:val="right"/>
        <w:rPr>
          <w:rFonts w:ascii="Times New Roman" w:hAnsi="Times New Roman"/>
          <w:kern w:val="24"/>
          <w:sz w:val="24"/>
          <w:szCs w:val="24"/>
        </w:rPr>
      </w:pPr>
      <m:oMath>
        <m:r>
          <w:rPr>
            <w:rFonts w:ascii="Cambria Math" w:eastAsia="+mn-ea" w:hAnsi="Cambria Math"/>
            <w:kern w:val="24"/>
            <w:sz w:val="24"/>
            <w:szCs w:val="24"/>
          </w:rPr>
          <w:lastRenderedPageBreak/>
          <m:t>A</m:t>
        </m:r>
        <m:sSup>
          <m:sSupPr>
            <m:ctrlPr>
              <w:rPr>
                <w:rFonts w:ascii="Cambria Math" w:eastAsia="+mn-ea" w:hAnsi="Cambria Math"/>
                <w:i/>
                <w:iCs/>
                <w:kern w:val="24"/>
                <w:sz w:val="24"/>
                <w:szCs w:val="24"/>
              </w:rPr>
            </m:ctrlPr>
          </m:sSupPr>
          <m:e>
            <m:d>
              <m:dPr>
                <m:ctrlPr>
                  <w:rPr>
                    <w:rFonts w:ascii="Cambria Math" w:eastAsia="+mn-ea" w:hAnsi="Cambria Math"/>
                    <w:i/>
                    <w:iCs/>
                    <w:kern w:val="24"/>
                    <w:sz w:val="24"/>
                    <w:szCs w:val="24"/>
                  </w:rPr>
                </m:ctrlPr>
              </m:dPr>
              <m:e>
                <m:f>
                  <m:fPr>
                    <m:ctrlPr>
                      <w:rPr>
                        <w:rFonts w:ascii="Cambria Math" w:eastAsia="+mn-ea" w:hAnsi="Cambria Math"/>
                        <w:i/>
                        <w:iCs/>
                        <w:kern w:val="24"/>
                        <w:sz w:val="24"/>
                        <w:szCs w:val="24"/>
                      </w:rPr>
                    </m:ctrlPr>
                  </m:fPr>
                  <m:num>
                    <m:sSub>
                      <m:sSubPr>
                        <m:ctrlPr>
                          <w:rPr>
                            <w:rFonts w:ascii="Cambria Math" w:eastAsia="+mn-ea" w:hAnsi="Cambria Math"/>
                            <w:i/>
                            <w:iCs/>
                            <w:kern w:val="24"/>
                            <w:sz w:val="24"/>
                            <w:szCs w:val="24"/>
                          </w:rPr>
                        </m:ctrlPr>
                      </m:sSubPr>
                      <m:e>
                        <m:r>
                          <w:rPr>
                            <w:rFonts w:ascii="Cambria Math" w:eastAsia="+mn-ea" w:hAnsi="Cambria Math"/>
                            <w:kern w:val="24"/>
                            <w:sz w:val="24"/>
                            <w:szCs w:val="24"/>
                          </w:rPr>
                          <m:t>G</m:t>
                        </m:r>
                      </m:e>
                      <m:sub>
                        <m:r>
                          <m:rPr>
                            <m:sty m:val="p"/>
                          </m:rPr>
                          <w:rPr>
                            <w:rFonts w:ascii="Cambria Math" w:eastAsia="+mn-ea" w:hAnsi="Cambria Math"/>
                            <w:kern w:val="24"/>
                            <w:sz w:val="24"/>
                            <w:szCs w:val="24"/>
                          </w:rPr>
                          <m:t>23</m:t>
                        </m:r>
                      </m:sub>
                    </m:sSub>
                  </m:num>
                  <m:den>
                    <m:sSup>
                      <m:sSupPr>
                        <m:ctrlPr>
                          <w:rPr>
                            <w:rFonts w:ascii="Cambria Math" w:eastAsia="+mn-ea" w:hAnsi="Cambria Math"/>
                            <w:i/>
                            <w:iCs/>
                            <w:kern w:val="24"/>
                            <w:sz w:val="24"/>
                            <w:szCs w:val="24"/>
                          </w:rPr>
                        </m:ctrlPr>
                      </m:sSupPr>
                      <m:e>
                        <m:r>
                          <w:rPr>
                            <w:rFonts w:ascii="Cambria Math" w:eastAsia="+mn-ea" w:hAnsi="Cambria Math"/>
                            <w:kern w:val="24"/>
                            <w:sz w:val="24"/>
                            <w:szCs w:val="24"/>
                          </w:rPr>
                          <m:t>G</m:t>
                        </m:r>
                      </m:e>
                      <m:sup>
                        <m:r>
                          <w:rPr>
                            <w:rFonts w:ascii="Cambria Math" w:eastAsia="+mn-ea" w:hAnsi="Cambria Math"/>
                            <w:kern w:val="24"/>
                            <w:sz w:val="24"/>
                            <w:szCs w:val="24"/>
                          </w:rPr>
                          <m:t>m</m:t>
                        </m:r>
                      </m:sup>
                    </m:sSup>
                  </m:den>
                </m:f>
              </m:e>
            </m:d>
          </m:e>
          <m:sup>
            <m:r>
              <m:rPr>
                <m:sty m:val="p"/>
              </m:rPr>
              <w:rPr>
                <w:rFonts w:ascii="Cambria Math" w:eastAsia="+mn-ea" w:hAnsi="Cambria Math"/>
                <w:kern w:val="24"/>
                <w:sz w:val="24"/>
                <w:szCs w:val="24"/>
              </w:rPr>
              <m:t>2</m:t>
            </m:r>
          </m:sup>
        </m:sSup>
        <m:r>
          <m:rPr>
            <m:sty m:val="p"/>
          </m:rPr>
          <w:rPr>
            <w:rFonts w:ascii="Cambria Math" w:eastAsia="+mn-ea" w:hAnsi="Cambria Math"/>
            <w:kern w:val="24"/>
            <w:sz w:val="24"/>
            <w:szCs w:val="24"/>
          </w:rPr>
          <m:t>+2</m:t>
        </m:r>
        <m:r>
          <w:rPr>
            <w:rFonts w:ascii="Cambria Math" w:eastAsia="+mn-ea" w:hAnsi="Cambria Math"/>
            <w:kern w:val="24"/>
            <w:sz w:val="24"/>
            <w:szCs w:val="24"/>
          </w:rPr>
          <m:t>B</m:t>
        </m:r>
        <m:d>
          <m:dPr>
            <m:ctrlPr>
              <w:rPr>
                <w:rFonts w:ascii="Cambria Math" w:eastAsia="+mn-ea" w:hAnsi="Cambria Math"/>
                <w:i/>
                <w:iCs/>
                <w:kern w:val="24"/>
                <w:sz w:val="24"/>
                <w:szCs w:val="24"/>
              </w:rPr>
            </m:ctrlPr>
          </m:dPr>
          <m:e>
            <m:f>
              <m:fPr>
                <m:ctrlPr>
                  <w:rPr>
                    <w:rFonts w:ascii="Cambria Math" w:eastAsia="+mn-ea" w:hAnsi="Cambria Math"/>
                    <w:i/>
                    <w:iCs/>
                    <w:kern w:val="24"/>
                    <w:sz w:val="24"/>
                    <w:szCs w:val="24"/>
                  </w:rPr>
                </m:ctrlPr>
              </m:fPr>
              <m:num>
                <m:sSub>
                  <m:sSubPr>
                    <m:ctrlPr>
                      <w:rPr>
                        <w:rFonts w:ascii="Cambria Math" w:eastAsia="+mn-ea" w:hAnsi="Cambria Math"/>
                        <w:i/>
                        <w:iCs/>
                        <w:kern w:val="24"/>
                        <w:sz w:val="24"/>
                        <w:szCs w:val="24"/>
                      </w:rPr>
                    </m:ctrlPr>
                  </m:sSubPr>
                  <m:e>
                    <m:r>
                      <w:rPr>
                        <w:rFonts w:ascii="Cambria Math" w:eastAsia="+mn-ea" w:hAnsi="Cambria Math"/>
                        <w:kern w:val="24"/>
                        <w:sz w:val="24"/>
                        <w:szCs w:val="24"/>
                      </w:rPr>
                      <m:t>G</m:t>
                    </m:r>
                  </m:e>
                  <m:sub>
                    <m:r>
                      <m:rPr>
                        <m:sty m:val="p"/>
                      </m:rPr>
                      <w:rPr>
                        <w:rFonts w:ascii="Cambria Math" w:eastAsia="+mn-ea" w:hAnsi="Cambria Math"/>
                        <w:kern w:val="24"/>
                        <w:sz w:val="24"/>
                        <w:szCs w:val="24"/>
                      </w:rPr>
                      <m:t>23</m:t>
                    </m:r>
                  </m:sub>
                </m:sSub>
              </m:num>
              <m:den>
                <m:sSup>
                  <m:sSupPr>
                    <m:ctrlPr>
                      <w:rPr>
                        <w:rFonts w:ascii="Cambria Math" w:eastAsia="+mn-ea" w:hAnsi="Cambria Math"/>
                        <w:i/>
                        <w:iCs/>
                        <w:kern w:val="24"/>
                        <w:sz w:val="24"/>
                        <w:szCs w:val="24"/>
                      </w:rPr>
                    </m:ctrlPr>
                  </m:sSupPr>
                  <m:e>
                    <m:r>
                      <w:rPr>
                        <w:rFonts w:ascii="Cambria Math" w:eastAsia="+mn-ea" w:hAnsi="Cambria Math"/>
                        <w:kern w:val="24"/>
                        <w:sz w:val="24"/>
                        <w:szCs w:val="24"/>
                      </w:rPr>
                      <m:t>G</m:t>
                    </m:r>
                  </m:e>
                  <m:sup>
                    <m:r>
                      <w:rPr>
                        <w:rFonts w:ascii="Cambria Math" w:eastAsia="+mn-ea" w:hAnsi="Cambria Math"/>
                        <w:kern w:val="24"/>
                        <w:sz w:val="24"/>
                        <w:szCs w:val="24"/>
                      </w:rPr>
                      <m:t>m</m:t>
                    </m:r>
                  </m:sup>
                </m:sSup>
              </m:den>
            </m:f>
          </m:e>
        </m:d>
        <m:r>
          <m:rPr>
            <m:sty m:val="p"/>
          </m:rPr>
          <w:rPr>
            <w:rFonts w:ascii="Cambria Math" w:eastAsia="+mn-ea" w:hAnsi="Cambria Math"/>
            <w:kern w:val="24"/>
            <w:sz w:val="24"/>
            <w:szCs w:val="24"/>
          </w:rPr>
          <m:t>+</m:t>
        </m:r>
        <m:r>
          <w:rPr>
            <w:rFonts w:ascii="Cambria Math" w:eastAsia="+mn-ea" w:hAnsi="Cambria Math"/>
            <w:kern w:val="24"/>
            <w:sz w:val="24"/>
            <w:szCs w:val="24"/>
          </w:rPr>
          <m:t>C</m:t>
        </m:r>
        <m:r>
          <m:rPr>
            <m:sty m:val="p"/>
          </m:rPr>
          <w:rPr>
            <w:rFonts w:ascii="Cambria Math" w:eastAsia="+mn-ea" w:hAnsi="Cambria Math"/>
            <w:kern w:val="24"/>
            <w:sz w:val="24"/>
            <w:szCs w:val="24"/>
          </w:rPr>
          <m:t>=0</m:t>
        </m:r>
      </m:oMath>
      <w:r w:rsidRPr="00C67DFD">
        <w:rPr>
          <w:rFonts w:ascii="Times New Roman" w:hAnsi="Times New Roman"/>
          <w:kern w:val="24"/>
          <w:sz w:val="24"/>
          <w:szCs w:val="24"/>
        </w:rPr>
        <w:tab/>
      </w:r>
      <w:r w:rsidRPr="00C67DFD">
        <w:rPr>
          <w:rFonts w:ascii="Times New Roman" w:hAnsi="Times New Roman"/>
          <w:kern w:val="24"/>
          <w:sz w:val="24"/>
          <w:szCs w:val="24"/>
        </w:rPr>
        <w:tab/>
      </w:r>
      <w:r w:rsidRPr="00C67DFD">
        <w:rPr>
          <w:rFonts w:ascii="Times New Roman" w:hAnsi="Times New Roman"/>
          <w:kern w:val="24"/>
          <w:sz w:val="24"/>
          <w:szCs w:val="24"/>
        </w:rPr>
        <w:tab/>
      </w:r>
      <w:r w:rsidRPr="00C67DFD">
        <w:rPr>
          <w:rFonts w:ascii="Times New Roman" w:hAnsi="Times New Roman"/>
          <w:kern w:val="24"/>
          <w:sz w:val="24"/>
          <w:szCs w:val="24"/>
        </w:rPr>
        <w:tab/>
        <w:t>(</w:t>
      </w:r>
      <w:r w:rsidR="000A4A39" w:rsidRPr="00C67DFD">
        <w:rPr>
          <w:rFonts w:ascii="Times New Roman" w:hAnsi="Times New Roman"/>
          <w:kern w:val="24"/>
          <w:sz w:val="24"/>
          <w:szCs w:val="24"/>
        </w:rPr>
        <w:t>9</w:t>
      </w:r>
      <w:r w:rsidRPr="00C67DFD">
        <w:rPr>
          <w:rFonts w:ascii="Times New Roman" w:hAnsi="Times New Roman"/>
          <w:kern w:val="24"/>
          <w:sz w:val="24"/>
          <w:szCs w:val="24"/>
        </w:rPr>
        <w:t>d)</w:t>
      </w:r>
    </w:p>
    <w:p w14:paraId="7CE795B3" w14:textId="77777777" w:rsidR="00953E52" w:rsidRPr="00C67DFD" w:rsidRDefault="00953E52">
      <w:pPr>
        <w:spacing w:after="0" w:line="240" w:lineRule="auto"/>
        <w:contextualSpacing/>
        <w:jc w:val="right"/>
        <w:rPr>
          <w:rFonts w:ascii="Times New Roman" w:hAnsi="Times New Roman"/>
          <w:sz w:val="24"/>
          <w:szCs w:val="24"/>
        </w:rPr>
      </w:pPr>
    </w:p>
    <w:p w14:paraId="5B66EE3C" w14:textId="77777777" w:rsidR="002906A5" w:rsidRPr="00C67DFD" w:rsidRDefault="002906A5">
      <w:pPr>
        <w:spacing w:after="0" w:line="240" w:lineRule="auto"/>
        <w:ind w:left="1080" w:hanging="1080"/>
        <w:contextualSpacing/>
        <w:jc w:val="right"/>
        <w:rPr>
          <w:rFonts w:ascii="Times New Roman" w:eastAsia="Times New Roman" w:hAnsi="Times New Roman"/>
          <w:iCs/>
          <w:kern w:val="24"/>
          <w:sz w:val="24"/>
          <w:szCs w:val="24"/>
        </w:rPr>
      </w:pPr>
      <m:oMath>
        <m:r>
          <w:rPr>
            <w:rFonts w:ascii="Cambria Math" w:eastAsiaTheme="minorEastAsia" w:hAnsi="Cambria Math"/>
            <w:kern w:val="24"/>
            <w:sz w:val="24"/>
            <w:szCs w:val="24"/>
          </w:rPr>
          <m:t>A</m:t>
        </m:r>
        <m:r>
          <m:rPr>
            <m:sty m:val="p"/>
          </m:rPr>
          <w:rPr>
            <w:rFonts w:ascii="Cambria Math" w:eastAsiaTheme="minorEastAsia" w:hAnsi="Cambria Math"/>
            <w:kern w:val="24"/>
            <w:sz w:val="24"/>
            <w:szCs w:val="24"/>
          </w:rPr>
          <m:t>=3</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V</m:t>
            </m:r>
          </m:e>
          <m:sup>
            <m:r>
              <w:rPr>
                <w:rFonts w:ascii="Cambria Math" w:eastAsiaTheme="minorEastAsia" w:hAnsi="Cambria Math"/>
                <w:kern w:val="24"/>
                <w:sz w:val="24"/>
                <w:szCs w:val="24"/>
              </w:rPr>
              <m:t>f</m:t>
            </m:r>
          </m:sup>
        </m:sSup>
        <m:sSup>
          <m:sSupPr>
            <m:ctrlPr>
              <w:rPr>
                <w:rFonts w:ascii="Cambria Math" w:eastAsiaTheme="minorEastAsia" w:hAnsi="Cambria Math"/>
                <w:i/>
                <w:iCs/>
                <w:kern w:val="24"/>
                <w:sz w:val="24"/>
                <w:szCs w:val="24"/>
              </w:rPr>
            </m:ctrlPr>
          </m:sSupPr>
          <m:e>
            <m:d>
              <m:dPr>
                <m:ctrlPr>
                  <w:rPr>
                    <w:rFonts w:ascii="Cambria Math" w:eastAsiaTheme="minorEastAsia" w:hAnsi="Cambria Math"/>
                    <w:i/>
                    <w:iCs/>
                    <w:kern w:val="24"/>
                    <w:sz w:val="24"/>
                    <w:szCs w:val="24"/>
                  </w:rPr>
                </m:ctrlPr>
              </m:dPr>
              <m:e>
                <m:r>
                  <m:rPr>
                    <m:sty m:val="p"/>
                  </m:rPr>
                  <w:rPr>
                    <w:rFonts w:ascii="Cambria Math" w:eastAsiaTheme="minorEastAsia" w:hAnsi="Cambria Math"/>
                    <w:kern w:val="24"/>
                    <w:sz w:val="24"/>
                    <w:szCs w:val="24"/>
                  </w:rPr>
                  <m:t>1-</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V</m:t>
                    </m:r>
                  </m:e>
                  <m:sup>
                    <m:r>
                      <w:rPr>
                        <w:rFonts w:ascii="Cambria Math" w:eastAsiaTheme="minorEastAsia" w:hAnsi="Cambria Math"/>
                        <w:kern w:val="24"/>
                        <w:sz w:val="24"/>
                        <w:szCs w:val="24"/>
                      </w:rPr>
                      <m:t>f</m:t>
                    </m:r>
                  </m:sup>
                </m:sSup>
              </m:e>
            </m:d>
          </m:e>
          <m:sup>
            <m:r>
              <m:rPr>
                <m:sty m:val="p"/>
              </m:rPr>
              <w:rPr>
                <w:rFonts w:ascii="Cambria Math" w:eastAsiaTheme="minorEastAsia" w:hAnsi="Cambria Math"/>
                <w:kern w:val="24"/>
                <w:sz w:val="24"/>
                <w:szCs w:val="24"/>
              </w:rPr>
              <m:t>2</m:t>
            </m:r>
          </m:sup>
        </m:sSup>
        <m:d>
          <m:dPr>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r>
              <m:rPr>
                <m:sty m:val="p"/>
              </m:rPr>
              <w:rPr>
                <w:rFonts w:ascii="Cambria Math" w:eastAsiaTheme="minorEastAsia" w:hAnsi="Cambria Math"/>
                <w:kern w:val="24"/>
                <w:sz w:val="24"/>
                <w:szCs w:val="24"/>
              </w:rPr>
              <m:t>-1</m:t>
            </m:r>
          </m:e>
        </m:d>
        <m:d>
          <m:dPr>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r>
              <m:rPr>
                <m:sty m:val="p"/>
              </m:rPr>
              <w:rPr>
                <w:rFonts w:ascii="Cambria Math" w:eastAsiaTheme="minorEastAsia" w:hAnsi="Cambria Math"/>
                <w:kern w:val="24"/>
                <w:sz w:val="24"/>
                <w:szCs w:val="24"/>
              </w:rPr>
              <m:t>+</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f</m:t>
                </m:r>
              </m:sup>
            </m:sSup>
          </m:e>
        </m:d>
        <m:r>
          <m:rPr>
            <m:sty m:val="p"/>
          </m:rPr>
          <w:rPr>
            <w:rFonts w:ascii="Cambria Math" w:eastAsiaTheme="minorEastAsia" w:hAnsi="Cambria Math"/>
            <w:kern w:val="24"/>
            <w:sz w:val="24"/>
            <w:szCs w:val="24"/>
          </w:rPr>
          <m:t>+</m:t>
        </m:r>
        <m:d>
          <m:dPr>
            <m:begChr m:val="["/>
            <m:endChr m:val="]"/>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m</m:t>
                </m:r>
              </m:sup>
            </m:sSup>
            <m:r>
              <m:rPr>
                <m:sty m:val="p"/>
              </m:rPr>
              <w:rPr>
                <w:rFonts w:ascii="Cambria Math" w:eastAsiaTheme="minorEastAsia" w:hAnsi="Cambria Math"/>
                <w:kern w:val="24"/>
                <w:sz w:val="24"/>
                <w:szCs w:val="24"/>
              </w:rPr>
              <m:t>+</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m</m:t>
                </m:r>
              </m:sup>
            </m:sSup>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f</m:t>
                </m:r>
              </m:sup>
            </m:sSup>
            <m:r>
              <m:rPr>
                <m:sty m:val="p"/>
              </m:rPr>
              <w:rPr>
                <w:rFonts w:ascii="Cambria Math" w:eastAsiaTheme="minorEastAsia" w:hAnsi="Cambria Math"/>
                <w:kern w:val="24"/>
                <w:sz w:val="24"/>
                <w:szCs w:val="24"/>
              </w:rPr>
              <m:t>-</m:t>
            </m:r>
            <m:d>
              <m:dPr>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m</m:t>
                    </m:r>
                  </m:sup>
                </m:sSup>
                <m:r>
                  <m:rPr>
                    <m:sty m:val="p"/>
                  </m:rPr>
                  <w:rPr>
                    <w:rFonts w:ascii="Cambria Math" w:eastAsiaTheme="minorEastAsia" w:hAnsi="Cambria Math"/>
                    <w:kern w:val="24"/>
                    <w:sz w:val="24"/>
                    <w:szCs w:val="24"/>
                  </w:rPr>
                  <m:t>-</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f</m:t>
                    </m:r>
                  </m:sup>
                </m:sSup>
              </m:e>
            </m:d>
            <m:sSup>
              <m:sSupPr>
                <m:ctrlPr>
                  <w:rPr>
                    <w:rFonts w:ascii="Cambria Math" w:eastAsiaTheme="minorEastAsia" w:hAnsi="Cambria Math"/>
                    <w:i/>
                    <w:iCs/>
                    <w:kern w:val="24"/>
                    <w:sz w:val="24"/>
                    <w:szCs w:val="24"/>
                  </w:rPr>
                </m:ctrlPr>
              </m:sSupPr>
              <m:e>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V</m:t>
                    </m:r>
                  </m:e>
                  <m:sup>
                    <m:r>
                      <w:rPr>
                        <w:rFonts w:ascii="Cambria Math" w:eastAsiaTheme="minorEastAsia" w:hAnsi="Cambria Math"/>
                        <w:kern w:val="24"/>
                        <w:sz w:val="24"/>
                        <w:szCs w:val="24"/>
                      </w:rPr>
                      <m:t>f</m:t>
                    </m:r>
                  </m:sup>
                </m:sSup>
              </m:e>
              <m:sup>
                <m:r>
                  <m:rPr>
                    <m:sty m:val="p"/>
                  </m:rPr>
                  <w:rPr>
                    <w:rFonts w:ascii="Cambria Math" w:eastAsiaTheme="minorEastAsia" w:hAnsi="Cambria Math"/>
                    <w:kern w:val="24"/>
                    <w:sz w:val="24"/>
                    <w:szCs w:val="24"/>
                  </w:rPr>
                  <m:t>3</m:t>
                </m:r>
              </m:sup>
            </m:sSup>
          </m:e>
        </m:d>
        <m:r>
          <m:rPr>
            <m:sty m:val="p"/>
          </m:rPr>
          <w:rPr>
            <w:rFonts w:ascii="Cambria Math" w:eastAsiaTheme="minorEastAsia" w:hAnsi="Cambria Math"/>
            <w:kern w:val="24"/>
            <w:sz w:val="24"/>
            <w:szCs w:val="24"/>
          </w:rPr>
          <m:t>*</m:t>
        </m:r>
        <m:d>
          <m:dPr>
            <m:begChr m:val="["/>
            <m:endChr m:val="]"/>
            <m:ctrlPr>
              <w:rPr>
                <w:rFonts w:ascii="Cambria Math" w:eastAsiaTheme="minorEastAsia" w:hAnsi="Cambria Math"/>
                <w:i/>
                <w:iCs/>
                <w:kern w:val="24"/>
                <w:sz w:val="24"/>
                <w:szCs w:val="24"/>
              </w:rPr>
            </m:ctrlPr>
          </m:dPr>
          <m:e>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V</m:t>
                </m:r>
              </m:e>
              <m:sup>
                <m:r>
                  <w:rPr>
                    <w:rFonts w:ascii="Cambria Math" w:eastAsiaTheme="minorEastAsia" w:hAnsi="Cambria Math"/>
                    <w:kern w:val="24"/>
                    <w:sz w:val="24"/>
                    <w:szCs w:val="24"/>
                  </w:rPr>
                  <m:t>f</m:t>
                </m:r>
              </m:sup>
            </m:sSup>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m</m:t>
                </m:r>
              </m:sup>
            </m:sSup>
            <m:d>
              <m:dPr>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r>
                  <m:rPr>
                    <m:sty m:val="p"/>
                  </m:rPr>
                  <w:rPr>
                    <w:rFonts w:ascii="Cambria Math" w:eastAsiaTheme="minorEastAsia" w:hAnsi="Cambria Math"/>
                    <w:kern w:val="24"/>
                    <w:sz w:val="24"/>
                    <w:szCs w:val="24"/>
                  </w:rPr>
                  <m:t>-1</m:t>
                </m:r>
              </m:e>
            </m:d>
            <m:r>
              <m:rPr>
                <m:sty m:val="p"/>
              </m:rPr>
              <w:rPr>
                <w:rFonts w:ascii="Cambria Math" w:eastAsiaTheme="minorEastAsia" w:hAnsi="Cambria Math"/>
                <w:kern w:val="24"/>
                <w:sz w:val="24"/>
                <w:szCs w:val="24"/>
              </w:rPr>
              <m:t>-</m:t>
            </m:r>
            <m:d>
              <m:dPr>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m</m:t>
                    </m:r>
                  </m:sup>
                </m:sSup>
                <m:r>
                  <m:rPr>
                    <m:sty m:val="p"/>
                  </m:rPr>
                  <w:rPr>
                    <w:rFonts w:ascii="Cambria Math" w:eastAsiaTheme="minorEastAsia" w:hAnsi="Cambria Math"/>
                    <w:kern w:val="24"/>
                    <w:sz w:val="24"/>
                    <w:szCs w:val="24"/>
                  </w:rPr>
                  <m:t>+1</m:t>
                </m:r>
              </m:e>
            </m:d>
          </m:e>
        </m:d>
      </m:oMath>
      <w:r w:rsidRPr="00C67DFD">
        <w:rPr>
          <w:rFonts w:ascii="Times New Roman" w:eastAsia="Times New Roman" w:hAnsi="Times New Roman"/>
          <w:iCs/>
          <w:kern w:val="24"/>
          <w:sz w:val="24"/>
          <w:szCs w:val="24"/>
        </w:rPr>
        <w:tab/>
      </w:r>
      <w:r w:rsidR="00486692" w:rsidRPr="00C67DFD">
        <w:rPr>
          <w:rFonts w:ascii="Times New Roman" w:eastAsia="Times New Roman" w:hAnsi="Times New Roman"/>
          <w:iCs/>
          <w:kern w:val="24"/>
          <w:sz w:val="24"/>
          <w:szCs w:val="24"/>
        </w:rPr>
        <w:tab/>
      </w:r>
      <w:r w:rsidR="00486692" w:rsidRPr="00C67DFD">
        <w:rPr>
          <w:rFonts w:ascii="Times New Roman" w:eastAsia="Times New Roman" w:hAnsi="Times New Roman"/>
          <w:iCs/>
          <w:kern w:val="24"/>
          <w:sz w:val="24"/>
          <w:szCs w:val="24"/>
        </w:rPr>
        <w:tab/>
      </w:r>
      <w:r w:rsidRPr="00C67DFD">
        <w:rPr>
          <w:rFonts w:ascii="Times New Roman" w:eastAsia="Times New Roman" w:hAnsi="Times New Roman"/>
          <w:iCs/>
          <w:kern w:val="24"/>
          <w:sz w:val="24"/>
          <w:szCs w:val="24"/>
        </w:rPr>
        <w:t>(</w:t>
      </w:r>
      <w:r w:rsidR="000A4A39" w:rsidRPr="00C67DFD">
        <w:rPr>
          <w:rFonts w:ascii="Times New Roman" w:eastAsia="Times New Roman" w:hAnsi="Times New Roman"/>
          <w:iCs/>
          <w:kern w:val="24"/>
          <w:sz w:val="24"/>
          <w:szCs w:val="24"/>
        </w:rPr>
        <w:t>9</w:t>
      </w:r>
      <w:r w:rsidRPr="00C67DFD">
        <w:rPr>
          <w:rFonts w:ascii="Times New Roman" w:eastAsia="Times New Roman" w:hAnsi="Times New Roman"/>
          <w:iCs/>
          <w:kern w:val="24"/>
          <w:sz w:val="24"/>
          <w:szCs w:val="24"/>
        </w:rPr>
        <w:t>e)</w:t>
      </w:r>
    </w:p>
    <w:p w14:paraId="16CE5787" w14:textId="77777777" w:rsidR="0007496E" w:rsidRPr="00C67DFD" w:rsidRDefault="0007496E">
      <w:pPr>
        <w:spacing w:after="0" w:line="240" w:lineRule="auto"/>
        <w:contextualSpacing/>
        <w:jc w:val="right"/>
        <w:rPr>
          <w:rFonts w:ascii="Times New Roman" w:eastAsia="Times New Roman" w:hAnsi="Times New Roman"/>
          <w:sz w:val="24"/>
          <w:szCs w:val="24"/>
        </w:rPr>
      </w:pPr>
    </w:p>
    <w:p w14:paraId="0500A6D2" w14:textId="77777777" w:rsidR="002906A5" w:rsidRPr="00C67DFD" w:rsidRDefault="002906A5">
      <w:pPr>
        <w:spacing w:line="240" w:lineRule="auto"/>
        <w:ind w:left="1080" w:hanging="1080"/>
        <w:contextualSpacing/>
        <w:jc w:val="right"/>
        <w:rPr>
          <w:rFonts w:ascii="Times New Roman" w:hAnsi="Times New Roman"/>
          <w:iCs/>
          <w:kern w:val="24"/>
          <w:sz w:val="24"/>
          <w:szCs w:val="24"/>
        </w:rPr>
      </w:pPr>
      <m:oMath>
        <m:r>
          <w:rPr>
            <w:rFonts w:ascii="Cambria Math" w:eastAsiaTheme="minorEastAsia" w:hAnsi="Cambria Math"/>
            <w:kern w:val="24"/>
            <w:sz w:val="24"/>
            <w:szCs w:val="24"/>
          </w:rPr>
          <m:t>B</m:t>
        </m:r>
        <m:r>
          <m:rPr>
            <m:sty m:val="p"/>
          </m:rPr>
          <w:rPr>
            <w:rFonts w:ascii="Cambria Math" w:eastAsiaTheme="minorEastAsia" w:hAnsi="Cambria Math"/>
            <w:kern w:val="24"/>
            <w:sz w:val="24"/>
            <w:szCs w:val="24"/>
          </w:rPr>
          <m:t>=-3</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V</m:t>
            </m:r>
          </m:e>
          <m:sup>
            <m:r>
              <w:rPr>
                <w:rFonts w:ascii="Cambria Math" w:eastAsiaTheme="minorEastAsia" w:hAnsi="Cambria Math"/>
                <w:kern w:val="24"/>
                <w:sz w:val="24"/>
                <w:szCs w:val="24"/>
              </w:rPr>
              <m:t>f</m:t>
            </m:r>
          </m:sup>
        </m:sSup>
        <m:sSup>
          <m:sSupPr>
            <m:ctrlPr>
              <w:rPr>
                <w:rFonts w:ascii="Cambria Math" w:eastAsiaTheme="minorEastAsia" w:hAnsi="Cambria Math"/>
                <w:i/>
                <w:iCs/>
                <w:kern w:val="24"/>
                <w:sz w:val="24"/>
                <w:szCs w:val="24"/>
              </w:rPr>
            </m:ctrlPr>
          </m:sSupPr>
          <m:e>
            <m:d>
              <m:dPr>
                <m:ctrlPr>
                  <w:rPr>
                    <w:rFonts w:ascii="Cambria Math" w:eastAsiaTheme="minorEastAsia" w:hAnsi="Cambria Math"/>
                    <w:i/>
                    <w:iCs/>
                    <w:kern w:val="24"/>
                    <w:sz w:val="24"/>
                    <w:szCs w:val="24"/>
                  </w:rPr>
                </m:ctrlPr>
              </m:dPr>
              <m:e>
                <m:r>
                  <m:rPr>
                    <m:sty m:val="p"/>
                  </m:rPr>
                  <w:rPr>
                    <w:rFonts w:ascii="Cambria Math" w:eastAsiaTheme="minorEastAsia" w:hAnsi="Cambria Math"/>
                    <w:kern w:val="24"/>
                    <w:sz w:val="24"/>
                    <w:szCs w:val="24"/>
                  </w:rPr>
                  <m:t>1-</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V</m:t>
                    </m:r>
                  </m:e>
                  <m:sup>
                    <m:r>
                      <w:rPr>
                        <w:rFonts w:ascii="Cambria Math" w:eastAsiaTheme="minorEastAsia" w:hAnsi="Cambria Math"/>
                        <w:kern w:val="24"/>
                        <w:sz w:val="24"/>
                        <w:szCs w:val="24"/>
                      </w:rPr>
                      <m:t>f</m:t>
                    </m:r>
                  </m:sup>
                </m:sSup>
              </m:e>
            </m:d>
          </m:e>
          <m:sup>
            <m:r>
              <m:rPr>
                <m:sty m:val="p"/>
              </m:rPr>
              <w:rPr>
                <w:rFonts w:ascii="Cambria Math" w:eastAsiaTheme="minorEastAsia" w:hAnsi="Cambria Math"/>
                <w:kern w:val="24"/>
                <w:sz w:val="24"/>
                <w:szCs w:val="24"/>
              </w:rPr>
              <m:t>2</m:t>
            </m:r>
          </m:sup>
        </m:sSup>
        <m:d>
          <m:dPr>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r>
              <m:rPr>
                <m:sty m:val="p"/>
              </m:rPr>
              <w:rPr>
                <w:rFonts w:ascii="Cambria Math" w:eastAsiaTheme="minorEastAsia" w:hAnsi="Cambria Math"/>
                <w:kern w:val="24"/>
                <w:sz w:val="24"/>
                <w:szCs w:val="24"/>
              </w:rPr>
              <m:t>-1</m:t>
            </m:r>
          </m:e>
        </m:d>
        <m:d>
          <m:dPr>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r>
              <m:rPr>
                <m:sty m:val="p"/>
              </m:rPr>
              <w:rPr>
                <w:rFonts w:ascii="Cambria Math" w:eastAsiaTheme="minorEastAsia" w:hAnsi="Cambria Math"/>
                <w:kern w:val="24"/>
                <w:sz w:val="24"/>
                <w:szCs w:val="24"/>
              </w:rPr>
              <m:t>+</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f</m:t>
                </m:r>
              </m:sup>
            </m:sSup>
          </m:e>
        </m:d>
        <m:r>
          <m:rPr>
            <m:sty m:val="p"/>
          </m:rPr>
          <w:rPr>
            <w:rFonts w:ascii="Cambria Math" w:eastAsiaTheme="minorEastAsia" w:hAnsi="Cambria Math"/>
            <w:kern w:val="24"/>
            <w:sz w:val="24"/>
            <w:szCs w:val="24"/>
          </w:rPr>
          <m:t>+</m:t>
        </m:r>
        <m:f>
          <m:fPr>
            <m:ctrlPr>
              <w:rPr>
                <w:rFonts w:ascii="Cambria Math" w:eastAsiaTheme="minorEastAsia" w:hAnsi="Cambria Math"/>
                <w:i/>
                <w:iCs/>
                <w:kern w:val="24"/>
                <w:sz w:val="24"/>
                <w:szCs w:val="24"/>
              </w:rPr>
            </m:ctrlPr>
          </m:fPr>
          <m:num>
            <m:r>
              <m:rPr>
                <m:sty m:val="p"/>
              </m:rPr>
              <w:rPr>
                <w:rFonts w:ascii="Cambria Math" w:eastAsiaTheme="minorEastAsia" w:hAnsi="Cambria Math"/>
                <w:kern w:val="24"/>
                <w:sz w:val="24"/>
                <w:szCs w:val="24"/>
              </w:rPr>
              <m:t>1</m:t>
            </m:r>
          </m:num>
          <m:den>
            <m:r>
              <m:rPr>
                <m:sty m:val="p"/>
              </m:rPr>
              <w:rPr>
                <w:rFonts w:ascii="Cambria Math" w:eastAsiaTheme="minorEastAsia" w:hAnsi="Cambria Math"/>
                <w:kern w:val="24"/>
                <w:sz w:val="24"/>
                <w:szCs w:val="24"/>
              </w:rPr>
              <m:t>2</m:t>
            </m:r>
          </m:den>
        </m:f>
        <m:d>
          <m:dPr>
            <m:begChr m:val="["/>
            <m:endChr m:val="]"/>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m</m:t>
                </m:r>
              </m:sup>
            </m:sSup>
            <m:r>
              <m:rPr>
                <m:sty m:val="p"/>
              </m:rPr>
              <w:rPr>
                <w:rFonts w:ascii="Cambria Math" w:eastAsiaTheme="minorEastAsia" w:hAnsi="Cambria Math"/>
                <w:kern w:val="24"/>
                <w:sz w:val="24"/>
                <w:szCs w:val="24"/>
              </w:rPr>
              <m:t>+</m:t>
            </m:r>
            <m:d>
              <m:dPr>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r>
                  <m:rPr>
                    <m:sty m:val="p"/>
                  </m:rPr>
                  <w:rPr>
                    <w:rFonts w:ascii="Cambria Math" w:eastAsiaTheme="minorEastAsia" w:hAnsi="Cambria Math"/>
                    <w:kern w:val="24"/>
                    <w:sz w:val="24"/>
                    <w:szCs w:val="24"/>
                  </w:rPr>
                  <m:t>-1</m:t>
                </m:r>
              </m:e>
            </m:d>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V</m:t>
                </m:r>
              </m:e>
              <m:sup>
                <m:r>
                  <w:rPr>
                    <w:rFonts w:ascii="Cambria Math" w:eastAsiaTheme="minorEastAsia" w:hAnsi="Cambria Math"/>
                    <w:kern w:val="24"/>
                    <w:sz w:val="24"/>
                    <w:szCs w:val="24"/>
                  </w:rPr>
                  <m:t>f</m:t>
                </m:r>
              </m:sup>
            </m:sSup>
            <m:r>
              <m:rPr>
                <m:sty m:val="p"/>
              </m:rPr>
              <w:rPr>
                <w:rFonts w:ascii="Cambria Math" w:eastAsiaTheme="minorEastAsia" w:hAnsi="Cambria Math"/>
                <w:kern w:val="24"/>
                <w:sz w:val="24"/>
                <w:szCs w:val="24"/>
              </w:rPr>
              <m:t>+1</m:t>
            </m:r>
          </m:e>
        </m:d>
        <m:r>
          <m:rPr>
            <m:sty m:val="p"/>
          </m:rPr>
          <w:rPr>
            <w:rFonts w:ascii="Cambria Math" w:eastAsiaTheme="minorEastAsia" w:hAnsi="Cambria Math"/>
            <w:kern w:val="24"/>
            <w:sz w:val="24"/>
            <w:szCs w:val="24"/>
          </w:rPr>
          <m:t>*</m:t>
        </m:r>
        <m:d>
          <m:dPr>
            <m:begChr m:val="["/>
            <m:endChr m:val="]"/>
            <m:ctrlPr>
              <w:rPr>
                <w:rFonts w:ascii="Cambria Math" w:eastAsiaTheme="minorEastAsia" w:hAnsi="Cambria Math"/>
                <w:i/>
                <w:iCs/>
                <w:kern w:val="24"/>
                <w:sz w:val="24"/>
                <w:szCs w:val="24"/>
              </w:rPr>
            </m:ctrlPr>
          </m:dPr>
          <m:e>
            <m:d>
              <m:dPr>
                <m:ctrlPr>
                  <w:rPr>
                    <w:rFonts w:ascii="Cambria Math" w:eastAsiaTheme="minorEastAsia" w:hAnsi="Cambria Math"/>
                    <w:i/>
                    <w:iCs/>
                    <w:kern w:val="24"/>
                    <w:sz w:val="24"/>
                    <w:szCs w:val="24"/>
                  </w:rPr>
                </m:ctrlPr>
              </m:dPr>
              <m:e>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m</m:t>
                    </m:r>
                  </m:sup>
                </m:sSup>
                <m:r>
                  <m:rPr>
                    <m:sty m:val="p"/>
                  </m:rPr>
                  <w:rPr>
                    <w:rFonts w:ascii="Cambria Math" w:eastAsiaTheme="minorEastAsia" w:hAnsi="Cambria Math"/>
                    <w:kern w:val="24"/>
                    <w:sz w:val="24"/>
                    <w:szCs w:val="24"/>
                  </w:rPr>
                  <m:t>-1</m:t>
                </m:r>
              </m:e>
            </m:d>
            <m:d>
              <m:dPr>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r>
                  <m:rPr>
                    <m:sty m:val="p"/>
                  </m:rPr>
                  <w:rPr>
                    <w:rFonts w:ascii="Cambria Math" w:eastAsiaTheme="minorEastAsia" w:hAnsi="Cambria Math"/>
                    <w:kern w:val="24"/>
                    <w:sz w:val="24"/>
                    <w:szCs w:val="24"/>
                  </w:rPr>
                  <m:t>+</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f</m:t>
                    </m:r>
                  </m:sup>
                </m:sSup>
              </m:e>
            </m:d>
            <m:r>
              <m:rPr>
                <m:sty m:val="p"/>
              </m:rPr>
              <w:rPr>
                <w:rFonts w:ascii="Cambria Math" w:eastAsiaTheme="minorEastAsia" w:hAnsi="Cambria Math"/>
                <w:kern w:val="24"/>
                <w:sz w:val="24"/>
                <w:szCs w:val="24"/>
              </w:rPr>
              <m:t>-2</m:t>
            </m:r>
            <m:d>
              <m:dPr>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m</m:t>
                    </m:r>
                  </m:sup>
                </m:sSup>
                <m:r>
                  <m:rPr>
                    <m:sty m:val="p"/>
                  </m:rPr>
                  <w:rPr>
                    <w:rFonts w:ascii="Cambria Math" w:eastAsiaTheme="minorEastAsia" w:hAnsi="Cambria Math"/>
                    <w:kern w:val="24"/>
                    <w:sz w:val="24"/>
                    <w:szCs w:val="24"/>
                  </w:rPr>
                  <m:t>-</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f</m:t>
                    </m:r>
                  </m:sup>
                </m:sSup>
              </m:e>
            </m:d>
            <m:sSup>
              <m:sSupPr>
                <m:ctrlPr>
                  <w:rPr>
                    <w:rFonts w:ascii="Cambria Math" w:eastAsiaTheme="minorEastAsia" w:hAnsi="Cambria Math"/>
                    <w:i/>
                    <w:iCs/>
                    <w:kern w:val="24"/>
                    <w:sz w:val="24"/>
                    <w:szCs w:val="24"/>
                  </w:rPr>
                </m:ctrlPr>
              </m:sSupPr>
              <m:e>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V</m:t>
                    </m:r>
                  </m:e>
                  <m:sup>
                    <m:r>
                      <w:rPr>
                        <w:rFonts w:ascii="Cambria Math" w:eastAsiaTheme="minorEastAsia" w:hAnsi="Cambria Math"/>
                        <w:kern w:val="24"/>
                        <w:sz w:val="24"/>
                        <w:szCs w:val="24"/>
                      </w:rPr>
                      <m:t>f</m:t>
                    </m:r>
                  </m:sup>
                </m:sSup>
              </m:e>
              <m:sup>
                <m:r>
                  <m:rPr>
                    <m:sty m:val="p"/>
                  </m:rPr>
                  <w:rPr>
                    <w:rFonts w:ascii="Cambria Math" w:eastAsiaTheme="minorEastAsia" w:hAnsi="Cambria Math"/>
                    <w:kern w:val="24"/>
                    <w:sz w:val="24"/>
                    <w:szCs w:val="24"/>
                  </w:rPr>
                  <m:t>3</m:t>
                </m:r>
              </m:sup>
            </m:sSup>
          </m:e>
        </m:d>
        <m:r>
          <m:rPr>
            <m:sty m:val="p"/>
          </m:rPr>
          <w:rPr>
            <w:rFonts w:ascii="Cambria Math" w:eastAsiaTheme="minorEastAsia" w:hAnsi="Cambria Math"/>
            <w:kern w:val="24"/>
            <w:sz w:val="24"/>
            <w:szCs w:val="24"/>
          </w:rPr>
          <m:t>+</m:t>
        </m:r>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V</m:t>
                </m:r>
              </m:e>
              <m:sup>
                <m:r>
                  <w:rPr>
                    <w:rFonts w:ascii="Cambria Math" w:eastAsiaTheme="minorEastAsia" w:hAnsi="Cambria Math"/>
                    <w:kern w:val="24"/>
                    <w:sz w:val="24"/>
                    <w:szCs w:val="24"/>
                  </w:rPr>
                  <m:t>f</m:t>
                </m:r>
              </m:sup>
            </m:sSup>
          </m:num>
          <m:den>
            <m:r>
              <m:rPr>
                <m:sty m:val="p"/>
              </m:rPr>
              <w:rPr>
                <w:rFonts w:ascii="Cambria Math" w:eastAsiaTheme="minorEastAsia" w:hAnsi="Cambria Math"/>
                <w:kern w:val="24"/>
                <w:sz w:val="24"/>
                <w:szCs w:val="24"/>
              </w:rPr>
              <m:t>2</m:t>
            </m:r>
          </m:den>
        </m:f>
        <m:d>
          <m:dPr>
            <m:ctrlPr>
              <w:rPr>
                <w:rFonts w:ascii="Cambria Math" w:eastAsiaTheme="minorEastAsia" w:hAnsi="Cambria Math"/>
                <w:i/>
                <w:iCs/>
                <w:kern w:val="24"/>
                <w:sz w:val="24"/>
                <w:szCs w:val="24"/>
              </w:rPr>
            </m:ctrlPr>
          </m:dPr>
          <m:e>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m</m:t>
                </m:r>
              </m:sup>
            </m:sSup>
            <m:r>
              <m:rPr>
                <m:sty m:val="p"/>
              </m:rPr>
              <w:rPr>
                <w:rFonts w:ascii="Cambria Math" w:eastAsiaTheme="minorEastAsia" w:hAnsi="Cambria Math"/>
                <w:kern w:val="24"/>
                <w:sz w:val="24"/>
                <w:szCs w:val="24"/>
              </w:rPr>
              <m:t>+1</m:t>
            </m:r>
          </m:e>
        </m:d>
        <m:d>
          <m:dPr>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r>
              <m:rPr>
                <m:sty m:val="p"/>
              </m:rPr>
              <w:rPr>
                <w:rFonts w:ascii="Cambria Math" w:eastAsiaTheme="minorEastAsia" w:hAnsi="Cambria Math"/>
                <w:kern w:val="24"/>
                <w:sz w:val="24"/>
                <w:szCs w:val="24"/>
              </w:rPr>
              <m:t>-1</m:t>
            </m:r>
          </m:e>
        </m:d>
        <m:d>
          <m:dPr>
            <m:begChr m:val="["/>
            <m:endChr m:val="]"/>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r>
              <m:rPr>
                <m:sty m:val="p"/>
              </m:rPr>
              <w:rPr>
                <w:rFonts w:ascii="Cambria Math" w:eastAsiaTheme="minorEastAsia" w:hAnsi="Cambria Math"/>
                <w:kern w:val="24"/>
                <w:sz w:val="24"/>
                <w:szCs w:val="24"/>
              </w:rPr>
              <m:t>+</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f</m:t>
                </m:r>
              </m:sup>
            </m:sSup>
            <m:r>
              <m:rPr>
                <m:sty m:val="p"/>
              </m:rPr>
              <w:rPr>
                <w:rFonts w:ascii="Cambria Math" w:eastAsiaTheme="minorEastAsia" w:hAnsi="Cambria Math"/>
                <w:kern w:val="24"/>
                <w:sz w:val="24"/>
                <w:szCs w:val="24"/>
              </w:rPr>
              <m:t>+</m:t>
            </m:r>
            <m:d>
              <m:dPr>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m</m:t>
                    </m:r>
                  </m:sup>
                </m:sSup>
                <m:r>
                  <m:rPr>
                    <m:sty m:val="p"/>
                  </m:rPr>
                  <w:rPr>
                    <w:rFonts w:ascii="Cambria Math" w:eastAsiaTheme="minorEastAsia" w:hAnsi="Cambria Math"/>
                    <w:kern w:val="24"/>
                    <w:sz w:val="24"/>
                    <w:szCs w:val="24"/>
                  </w:rPr>
                  <m:t>-</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f</m:t>
                    </m:r>
                  </m:sup>
                </m:sSup>
              </m:e>
            </m:d>
            <m:sSup>
              <m:sSupPr>
                <m:ctrlPr>
                  <w:rPr>
                    <w:rFonts w:ascii="Cambria Math" w:eastAsiaTheme="minorEastAsia" w:hAnsi="Cambria Math"/>
                    <w:i/>
                    <w:iCs/>
                    <w:kern w:val="24"/>
                    <w:sz w:val="24"/>
                    <w:szCs w:val="24"/>
                  </w:rPr>
                </m:ctrlPr>
              </m:sSupPr>
              <m:e>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V</m:t>
                    </m:r>
                  </m:e>
                  <m:sup>
                    <m:r>
                      <w:rPr>
                        <w:rFonts w:ascii="Cambria Math" w:eastAsiaTheme="minorEastAsia" w:hAnsi="Cambria Math"/>
                        <w:kern w:val="24"/>
                        <w:sz w:val="24"/>
                        <w:szCs w:val="24"/>
                      </w:rPr>
                      <m:t>f</m:t>
                    </m:r>
                  </m:sup>
                </m:sSup>
              </m:e>
              <m:sup>
                <m:r>
                  <m:rPr>
                    <m:sty m:val="p"/>
                  </m:rPr>
                  <w:rPr>
                    <w:rFonts w:ascii="Cambria Math" w:eastAsiaTheme="minorEastAsia" w:hAnsi="Cambria Math"/>
                    <w:kern w:val="24"/>
                    <w:sz w:val="24"/>
                    <w:szCs w:val="24"/>
                  </w:rPr>
                  <m:t>3</m:t>
                </m:r>
              </m:sup>
            </m:sSup>
          </m:e>
        </m:d>
      </m:oMath>
      <w:r w:rsidRPr="00C67DFD">
        <w:rPr>
          <w:rFonts w:ascii="Times New Roman" w:hAnsi="Times New Roman"/>
          <w:iCs/>
          <w:kern w:val="24"/>
          <w:sz w:val="24"/>
          <w:szCs w:val="24"/>
        </w:rPr>
        <w:tab/>
      </w:r>
      <w:r w:rsidR="00486692" w:rsidRPr="00C67DFD">
        <w:rPr>
          <w:rFonts w:ascii="Times New Roman" w:hAnsi="Times New Roman"/>
          <w:iCs/>
          <w:kern w:val="24"/>
          <w:sz w:val="24"/>
          <w:szCs w:val="24"/>
        </w:rPr>
        <w:tab/>
      </w:r>
      <w:r w:rsidR="00486692" w:rsidRPr="00C67DFD">
        <w:rPr>
          <w:rFonts w:ascii="Times New Roman" w:hAnsi="Times New Roman"/>
          <w:iCs/>
          <w:kern w:val="24"/>
          <w:sz w:val="24"/>
          <w:szCs w:val="24"/>
        </w:rPr>
        <w:tab/>
      </w:r>
      <w:r w:rsidR="00486692" w:rsidRPr="00C67DFD">
        <w:rPr>
          <w:rFonts w:ascii="Times New Roman" w:hAnsi="Times New Roman"/>
          <w:iCs/>
          <w:kern w:val="24"/>
          <w:sz w:val="24"/>
          <w:szCs w:val="24"/>
        </w:rPr>
        <w:tab/>
      </w:r>
      <w:r w:rsidRPr="00C67DFD">
        <w:rPr>
          <w:rFonts w:ascii="Times New Roman" w:hAnsi="Times New Roman"/>
          <w:iCs/>
          <w:kern w:val="24"/>
          <w:sz w:val="24"/>
          <w:szCs w:val="24"/>
        </w:rPr>
        <w:t>(</w:t>
      </w:r>
      <w:r w:rsidR="000A4A39" w:rsidRPr="00C67DFD">
        <w:rPr>
          <w:rFonts w:ascii="Times New Roman" w:hAnsi="Times New Roman"/>
          <w:iCs/>
          <w:kern w:val="24"/>
          <w:sz w:val="24"/>
          <w:szCs w:val="24"/>
        </w:rPr>
        <w:t>9</w:t>
      </w:r>
      <w:r w:rsidRPr="00C67DFD">
        <w:rPr>
          <w:rFonts w:ascii="Times New Roman" w:hAnsi="Times New Roman"/>
          <w:iCs/>
          <w:kern w:val="24"/>
          <w:sz w:val="24"/>
          <w:szCs w:val="24"/>
        </w:rPr>
        <w:t>f)</w:t>
      </w:r>
    </w:p>
    <w:p w14:paraId="050C726D" w14:textId="77777777" w:rsidR="0007496E" w:rsidRPr="00C67DFD" w:rsidRDefault="0007496E">
      <w:pPr>
        <w:spacing w:line="240" w:lineRule="auto"/>
        <w:contextualSpacing/>
        <w:jc w:val="right"/>
        <w:rPr>
          <w:rFonts w:ascii="Times New Roman" w:hAnsi="Times New Roman"/>
          <w:iCs/>
          <w:kern w:val="24"/>
          <w:sz w:val="24"/>
          <w:szCs w:val="24"/>
        </w:rPr>
      </w:pPr>
    </w:p>
    <w:p w14:paraId="498E728C" w14:textId="77777777" w:rsidR="002906A5" w:rsidRPr="00C67DFD" w:rsidRDefault="002906A5">
      <w:pPr>
        <w:spacing w:after="0" w:line="240" w:lineRule="auto"/>
        <w:ind w:left="1080" w:hanging="1080"/>
        <w:contextualSpacing/>
        <w:jc w:val="right"/>
        <w:rPr>
          <w:rFonts w:ascii="Times New Roman" w:eastAsia="Times New Roman" w:hAnsi="Times New Roman"/>
          <w:iCs/>
          <w:kern w:val="24"/>
          <w:sz w:val="24"/>
          <w:szCs w:val="24"/>
        </w:rPr>
      </w:pPr>
      <m:oMath>
        <m:r>
          <w:rPr>
            <w:rFonts w:ascii="Cambria Math" w:eastAsiaTheme="minorEastAsia" w:hAnsi="Cambria Math"/>
            <w:kern w:val="24"/>
            <w:sz w:val="24"/>
            <w:szCs w:val="24"/>
          </w:rPr>
          <m:t>C</m:t>
        </m:r>
        <m:r>
          <m:rPr>
            <m:sty m:val="p"/>
          </m:rPr>
          <w:rPr>
            <w:rFonts w:ascii="Cambria Math" w:eastAsiaTheme="minorEastAsia" w:hAnsi="Cambria Math"/>
            <w:kern w:val="24"/>
            <w:sz w:val="24"/>
            <w:szCs w:val="24"/>
          </w:rPr>
          <m:t>=3</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V</m:t>
            </m:r>
          </m:e>
          <m:sup>
            <m:r>
              <w:rPr>
                <w:rFonts w:ascii="Cambria Math" w:eastAsiaTheme="minorEastAsia" w:hAnsi="Cambria Math"/>
                <w:kern w:val="24"/>
                <w:sz w:val="24"/>
                <w:szCs w:val="24"/>
              </w:rPr>
              <m:t>f</m:t>
            </m:r>
          </m:sup>
        </m:sSup>
        <m:sSup>
          <m:sSupPr>
            <m:ctrlPr>
              <w:rPr>
                <w:rFonts w:ascii="Cambria Math" w:eastAsiaTheme="minorEastAsia" w:hAnsi="Cambria Math"/>
                <w:i/>
                <w:iCs/>
                <w:kern w:val="24"/>
                <w:sz w:val="24"/>
                <w:szCs w:val="24"/>
              </w:rPr>
            </m:ctrlPr>
          </m:sSupPr>
          <m:e>
            <m:d>
              <m:dPr>
                <m:ctrlPr>
                  <w:rPr>
                    <w:rFonts w:ascii="Cambria Math" w:eastAsiaTheme="minorEastAsia" w:hAnsi="Cambria Math"/>
                    <w:i/>
                    <w:iCs/>
                    <w:kern w:val="24"/>
                    <w:sz w:val="24"/>
                    <w:szCs w:val="24"/>
                  </w:rPr>
                </m:ctrlPr>
              </m:dPr>
              <m:e>
                <m:r>
                  <m:rPr>
                    <m:sty m:val="p"/>
                  </m:rPr>
                  <w:rPr>
                    <w:rFonts w:ascii="Cambria Math" w:eastAsiaTheme="minorEastAsia" w:hAnsi="Cambria Math"/>
                    <w:kern w:val="24"/>
                    <w:sz w:val="24"/>
                    <w:szCs w:val="24"/>
                  </w:rPr>
                  <m:t>1-</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V</m:t>
                    </m:r>
                  </m:e>
                  <m:sup>
                    <m:r>
                      <w:rPr>
                        <w:rFonts w:ascii="Cambria Math" w:eastAsiaTheme="minorEastAsia" w:hAnsi="Cambria Math"/>
                        <w:kern w:val="24"/>
                        <w:sz w:val="24"/>
                        <w:szCs w:val="24"/>
                      </w:rPr>
                      <m:t>f</m:t>
                    </m:r>
                  </m:sup>
                </m:sSup>
              </m:e>
            </m:d>
          </m:e>
          <m:sup>
            <m:r>
              <m:rPr>
                <m:sty m:val="p"/>
              </m:rPr>
              <w:rPr>
                <w:rFonts w:ascii="Cambria Math" w:eastAsiaTheme="minorEastAsia" w:hAnsi="Cambria Math"/>
                <w:kern w:val="24"/>
                <w:sz w:val="24"/>
                <w:szCs w:val="24"/>
              </w:rPr>
              <m:t>2</m:t>
            </m:r>
          </m:sup>
        </m:sSup>
        <m:d>
          <m:dPr>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r>
              <m:rPr>
                <m:sty m:val="p"/>
              </m:rPr>
              <w:rPr>
                <w:rFonts w:ascii="Cambria Math" w:eastAsiaTheme="minorEastAsia" w:hAnsi="Cambria Math"/>
                <w:kern w:val="24"/>
                <w:sz w:val="24"/>
                <w:szCs w:val="24"/>
              </w:rPr>
              <m:t>-1</m:t>
            </m:r>
          </m:e>
        </m:d>
        <m:d>
          <m:dPr>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r>
              <m:rPr>
                <m:sty m:val="p"/>
              </m:rPr>
              <w:rPr>
                <w:rFonts w:ascii="Cambria Math" w:eastAsiaTheme="minorEastAsia" w:hAnsi="Cambria Math"/>
                <w:kern w:val="24"/>
                <w:sz w:val="24"/>
                <w:szCs w:val="24"/>
              </w:rPr>
              <m:t>+</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f</m:t>
                </m:r>
              </m:sup>
            </m:sSup>
          </m:e>
        </m:d>
        <m:r>
          <m:rPr>
            <m:sty m:val="p"/>
          </m:rPr>
          <w:rPr>
            <w:rFonts w:ascii="Cambria Math" w:eastAsiaTheme="minorEastAsia" w:hAnsi="Cambria Math"/>
            <w:kern w:val="24"/>
            <w:sz w:val="24"/>
            <w:szCs w:val="24"/>
          </w:rPr>
          <m:t>+</m:t>
        </m:r>
        <m:d>
          <m:dPr>
            <m:begChr m:val="["/>
            <m:endChr m:val="]"/>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m</m:t>
                </m:r>
              </m:sup>
            </m:sSup>
            <m:r>
              <m:rPr>
                <m:sty m:val="p"/>
              </m:rPr>
              <w:rPr>
                <w:rFonts w:ascii="Cambria Math" w:eastAsiaTheme="minorEastAsia" w:hAnsi="Cambria Math"/>
                <w:kern w:val="24"/>
                <w:sz w:val="24"/>
                <w:szCs w:val="24"/>
              </w:rPr>
              <m:t>+</m:t>
            </m:r>
            <m:d>
              <m:dPr>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r>
                  <m:rPr>
                    <m:sty m:val="p"/>
                  </m:rPr>
                  <w:rPr>
                    <w:rFonts w:ascii="Cambria Math" w:eastAsiaTheme="minorEastAsia" w:hAnsi="Cambria Math"/>
                    <w:kern w:val="24"/>
                    <w:sz w:val="24"/>
                    <w:szCs w:val="24"/>
                  </w:rPr>
                  <m:t>-1</m:t>
                </m:r>
              </m:e>
            </m:d>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V</m:t>
                </m:r>
              </m:e>
              <m:sup>
                <m:r>
                  <w:rPr>
                    <w:rFonts w:ascii="Cambria Math" w:eastAsiaTheme="minorEastAsia" w:hAnsi="Cambria Math"/>
                    <w:kern w:val="24"/>
                    <w:sz w:val="24"/>
                    <w:szCs w:val="24"/>
                  </w:rPr>
                  <m:t>f</m:t>
                </m:r>
              </m:sup>
            </m:sSup>
            <m:r>
              <m:rPr>
                <m:sty m:val="p"/>
              </m:rPr>
              <w:rPr>
                <w:rFonts w:ascii="Cambria Math" w:eastAsiaTheme="minorEastAsia" w:hAnsi="Cambria Math"/>
                <w:kern w:val="24"/>
                <w:sz w:val="24"/>
                <w:szCs w:val="24"/>
              </w:rPr>
              <m:t>+1</m:t>
            </m:r>
          </m:e>
        </m:d>
        <m:r>
          <m:rPr>
            <m:sty m:val="p"/>
          </m:rPr>
          <w:rPr>
            <w:rFonts w:ascii="Cambria Math" w:eastAsiaTheme="minorEastAsia" w:hAnsi="Cambria Math"/>
            <w:kern w:val="24"/>
            <w:sz w:val="24"/>
            <w:szCs w:val="24"/>
          </w:rPr>
          <m:t>*</m:t>
        </m:r>
        <m:d>
          <m:dPr>
            <m:begChr m:val="["/>
            <m:endChr m:val="]"/>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r>
              <m:rPr>
                <m:sty m:val="p"/>
              </m:rPr>
              <w:rPr>
                <w:rFonts w:ascii="Cambria Math" w:eastAsiaTheme="minorEastAsia" w:hAnsi="Cambria Math"/>
                <w:kern w:val="24"/>
                <w:sz w:val="24"/>
                <w:szCs w:val="24"/>
              </w:rPr>
              <m:t>+</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f</m:t>
                </m:r>
              </m:sup>
            </m:sSup>
            <m:r>
              <m:rPr>
                <m:sty m:val="p"/>
              </m:rPr>
              <w:rPr>
                <w:rFonts w:ascii="Cambria Math" w:eastAsiaTheme="minorEastAsia" w:hAnsi="Cambria Math"/>
                <w:kern w:val="24"/>
                <w:sz w:val="24"/>
                <w:szCs w:val="24"/>
              </w:rPr>
              <m:t>+</m:t>
            </m:r>
            <m:d>
              <m:dPr>
                <m:ctrlPr>
                  <w:rPr>
                    <w:rFonts w:ascii="Cambria Math" w:eastAsiaTheme="minorEastAsia" w:hAnsi="Cambria Math"/>
                    <w:i/>
                    <w:iCs/>
                    <w:kern w:val="24"/>
                    <w:sz w:val="24"/>
                    <w:szCs w:val="24"/>
                  </w:rPr>
                </m:ctrlPr>
              </m:dPr>
              <m:e>
                <m:f>
                  <m:fPr>
                    <m:ctrlPr>
                      <w:rPr>
                        <w:rFonts w:ascii="Cambria Math" w:eastAsiaTheme="minorEastAsia" w:hAnsi="Cambria Math"/>
                        <w:i/>
                        <w:iCs/>
                        <w:kern w:val="24"/>
                        <w:sz w:val="24"/>
                        <w:szCs w:val="24"/>
                      </w:rPr>
                    </m:ctrlPr>
                  </m:fPr>
                  <m:num>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f</m:t>
                        </m:r>
                      </m:sup>
                    </m:sSup>
                  </m:num>
                  <m:den>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G</m:t>
                        </m:r>
                      </m:e>
                      <m:sup>
                        <m:r>
                          <w:rPr>
                            <w:rFonts w:ascii="Cambria Math" w:eastAsiaTheme="minorEastAsia" w:hAnsi="Cambria Math"/>
                            <w:kern w:val="24"/>
                            <w:sz w:val="24"/>
                            <w:szCs w:val="24"/>
                          </w:rPr>
                          <m:t>m</m:t>
                        </m:r>
                      </m:sup>
                    </m:sSup>
                  </m:den>
                </m:f>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m</m:t>
                    </m:r>
                  </m:sup>
                </m:sSup>
                <m:r>
                  <m:rPr>
                    <m:sty m:val="p"/>
                  </m:rPr>
                  <w:rPr>
                    <w:rFonts w:ascii="Cambria Math" w:eastAsiaTheme="minorEastAsia" w:hAnsi="Cambria Math"/>
                    <w:kern w:val="24"/>
                    <w:sz w:val="24"/>
                    <w:szCs w:val="24"/>
                  </w:rPr>
                  <m:t>-</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f</m:t>
                    </m:r>
                  </m:sup>
                </m:sSup>
              </m:e>
            </m:d>
            <m:sSup>
              <m:sSupPr>
                <m:ctrlPr>
                  <w:rPr>
                    <w:rFonts w:ascii="Cambria Math" w:eastAsiaTheme="minorEastAsia" w:hAnsi="Cambria Math"/>
                    <w:i/>
                    <w:iCs/>
                    <w:kern w:val="24"/>
                    <w:sz w:val="24"/>
                    <w:szCs w:val="24"/>
                  </w:rPr>
                </m:ctrlPr>
              </m:sSupPr>
              <m:e>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V</m:t>
                    </m:r>
                  </m:e>
                  <m:sup>
                    <m:r>
                      <w:rPr>
                        <w:rFonts w:ascii="Cambria Math" w:eastAsiaTheme="minorEastAsia" w:hAnsi="Cambria Math"/>
                        <w:kern w:val="24"/>
                        <w:sz w:val="24"/>
                        <w:szCs w:val="24"/>
                      </w:rPr>
                      <m:t>f</m:t>
                    </m:r>
                  </m:sup>
                </m:sSup>
              </m:e>
              <m:sup>
                <m:r>
                  <m:rPr>
                    <m:sty m:val="p"/>
                  </m:rPr>
                  <w:rPr>
                    <w:rFonts w:ascii="Cambria Math" w:eastAsiaTheme="minorEastAsia" w:hAnsi="Cambria Math"/>
                    <w:kern w:val="24"/>
                    <w:sz w:val="24"/>
                    <w:szCs w:val="24"/>
                  </w:rPr>
                  <m:t>3</m:t>
                </m:r>
              </m:sup>
            </m:sSup>
          </m:e>
        </m:d>
      </m:oMath>
      <w:r w:rsidRPr="00C67DFD">
        <w:rPr>
          <w:rFonts w:ascii="Times New Roman" w:eastAsia="Times New Roman" w:hAnsi="Times New Roman"/>
          <w:iCs/>
          <w:kern w:val="24"/>
          <w:sz w:val="24"/>
          <w:szCs w:val="24"/>
        </w:rPr>
        <w:tab/>
      </w:r>
      <w:r w:rsidR="00486692" w:rsidRPr="00C67DFD">
        <w:rPr>
          <w:rFonts w:ascii="Times New Roman" w:eastAsia="Times New Roman" w:hAnsi="Times New Roman"/>
          <w:iCs/>
          <w:kern w:val="24"/>
          <w:sz w:val="24"/>
          <w:szCs w:val="24"/>
        </w:rPr>
        <w:tab/>
      </w:r>
      <w:r w:rsidR="00486692" w:rsidRPr="00C67DFD">
        <w:rPr>
          <w:rFonts w:ascii="Times New Roman" w:eastAsia="Times New Roman" w:hAnsi="Times New Roman"/>
          <w:iCs/>
          <w:kern w:val="24"/>
          <w:sz w:val="24"/>
          <w:szCs w:val="24"/>
        </w:rPr>
        <w:tab/>
      </w:r>
      <w:r w:rsidR="00486692" w:rsidRPr="00C67DFD">
        <w:rPr>
          <w:rFonts w:ascii="Times New Roman" w:eastAsia="Times New Roman" w:hAnsi="Times New Roman"/>
          <w:iCs/>
          <w:kern w:val="24"/>
          <w:sz w:val="24"/>
          <w:szCs w:val="24"/>
        </w:rPr>
        <w:tab/>
      </w:r>
      <w:r w:rsidR="00486692" w:rsidRPr="00C67DFD">
        <w:rPr>
          <w:rFonts w:ascii="Times New Roman" w:eastAsia="Times New Roman" w:hAnsi="Times New Roman"/>
          <w:iCs/>
          <w:kern w:val="24"/>
          <w:sz w:val="24"/>
          <w:szCs w:val="24"/>
        </w:rPr>
        <w:tab/>
      </w:r>
      <w:r w:rsidRPr="00C67DFD">
        <w:rPr>
          <w:rFonts w:ascii="Times New Roman" w:eastAsia="Times New Roman" w:hAnsi="Times New Roman"/>
          <w:iCs/>
          <w:kern w:val="24"/>
          <w:sz w:val="24"/>
          <w:szCs w:val="24"/>
        </w:rPr>
        <w:t>(</w:t>
      </w:r>
      <w:r w:rsidR="000A4A39" w:rsidRPr="00C67DFD">
        <w:rPr>
          <w:rFonts w:ascii="Times New Roman" w:eastAsia="Times New Roman" w:hAnsi="Times New Roman"/>
          <w:iCs/>
          <w:kern w:val="24"/>
          <w:sz w:val="24"/>
          <w:szCs w:val="24"/>
        </w:rPr>
        <w:t>9</w:t>
      </w:r>
      <w:r w:rsidRPr="00C67DFD">
        <w:rPr>
          <w:rFonts w:ascii="Times New Roman" w:eastAsia="Times New Roman" w:hAnsi="Times New Roman"/>
          <w:iCs/>
          <w:kern w:val="24"/>
          <w:sz w:val="24"/>
          <w:szCs w:val="24"/>
        </w:rPr>
        <w:t>g)</w:t>
      </w:r>
    </w:p>
    <w:p w14:paraId="78CD527A" w14:textId="77777777" w:rsidR="0007496E" w:rsidRPr="00C67DFD" w:rsidRDefault="0007496E">
      <w:pPr>
        <w:spacing w:after="0" w:line="240" w:lineRule="auto"/>
        <w:contextualSpacing/>
        <w:jc w:val="right"/>
        <w:rPr>
          <w:rFonts w:ascii="Times New Roman" w:eastAsia="Times New Roman" w:hAnsi="Times New Roman"/>
          <w:iCs/>
          <w:kern w:val="24"/>
          <w:sz w:val="24"/>
          <w:szCs w:val="24"/>
        </w:rPr>
      </w:pPr>
    </w:p>
    <w:p w14:paraId="77E2088E" w14:textId="77777777" w:rsidR="002906A5" w:rsidRPr="00C67DFD" w:rsidRDefault="00655F27">
      <w:pPr>
        <w:spacing w:after="0" w:line="240" w:lineRule="auto"/>
        <w:contextualSpacing/>
        <w:jc w:val="right"/>
        <w:rPr>
          <w:rFonts w:ascii="Times New Roman" w:eastAsia="Times New Roman" w:hAnsi="Times New Roman"/>
          <w:iCs/>
          <w:kern w:val="24"/>
          <w:sz w:val="24"/>
          <w:szCs w:val="24"/>
        </w:rPr>
      </w:pPr>
      <m:oMath>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m</m:t>
            </m:r>
          </m:sup>
        </m:sSup>
        <m:r>
          <m:rPr>
            <m:sty m:val="p"/>
          </m:rPr>
          <w:rPr>
            <w:rFonts w:ascii="Cambria Math" w:eastAsiaTheme="minorEastAsia" w:hAnsi="Cambria Math"/>
            <w:kern w:val="24"/>
            <w:sz w:val="24"/>
            <w:szCs w:val="24"/>
          </w:rPr>
          <m:t>=4-3</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ν</m:t>
            </m:r>
          </m:e>
          <m:sup>
            <m:r>
              <w:rPr>
                <w:rFonts w:ascii="Cambria Math" w:eastAsiaTheme="minorEastAsia" w:hAnsi="Cambria Math"/>
                <w:kern w:val="24"/>
                <w:sz w:val="24"/>
                <w:szCs w:val="24"/>
              </w:rPr>
              <m:t>m</m:t>
            </m:r>
          </m:sup>
        </m:sSup>
        <m:r>
          <m:rPr>
            <m:sty m:val="p"/>
          </m:rPr>
          <w:rPr>
            <w:rFonts w:ascii="Cambria Math" w:eastAsiaTheme="minorEastAsia" w:hAnsi="Cambria Math"/>
            <w:kern w:val="24"/>
            <w:sz w:val="24"/>
            <w:szCs w:val="24"/>
          </w:rPr>
          <m:t xml:space="preserve">     and     </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η</m:t>
            </m:r>
          </m:e>
          <m:sup>
            <m:r>
              <w:rPr>
                <w:rFonts w:ascii="Cambria Math" w:eastAsiaTheme="minorEastAsia" w:hAnsi="Cambria Math"/>
                <w:kern w:val="24"/>
                <w:sz w:val="24"/>
                <w:szCs w:val="24"/>
              </w:rPr>
              <m:t>f</m:t>
            </m:r>
          </m:sup>
        </m:sSup>
        <m:r>
          <m:rPr>
            <m:sty m:val="p"/>
          </m:rPr>
          <w:rPr>
            <w:rFonts w:ascii="Cambria Math" w:eastAsiaTheme="minorEastAsia" w:hAnsi="Cambria Math"/>
            <w:kern w:val="24"/>
            <w:sz w:val="24"/>
            <w:szCs w:val="24"/>
          </w:rPr>
          <m:t>=3-3</m:t>
        </m:r>
        <m:sSup>
          <m:sSupPr>
            <m:ctrlPr>
              <w:rPr>
                <w:rFonts w:ascii="Cambria Math" w:eastAsiaTheme="minorEastAsia" w:hAnsi="Cambria Math"/>
                <w:i/>
                <w:iCs/>
                <w:kern w:val="24"/>
                <w:sz w:val="24"/>
                <w:szCs w:val="24"/>
              </w:rPr>
            </m:ctrlPr>
          </m:sSupPr>
          <m:e>
            <m:r>
              <w:rPr>
                <w:rFonts w:ascii="Cambria Math" w:eastAsiaTheme="minorEastAsia" w:hAnsi="Cambria Math"/>
                <w:kern w:val="24"/>
                <w:sz w:val="24"/>
                <w:szCs w:val="24"/>
              </w:rPr>
              <m:t>ν</m:t>
            </m:r>
          </m:e>
          <m:sup>
            <m:r>
              <w:rPr>
                <w:rFonts w:ascii="Cambria Math" w:eastAsiaTheme="minorEastAsia" w:hAnsi="Cambria Math"/>
                <w:kern w:val="24"/>
                <w:sz w:val="24"/>
                <w:szCs w:val="24"/>
              </w:rPr>
              <m:t>f</m:t>
            </m:r>
          </m:sup>
        </m:sSup>
      </m:oMath>
      <w:r w:rsidR="002906A5" w:rsidRPr="00C67DFD">
        <w:rPr>
          <w:rFonts w:ascii="Times New Roman" w:eastAsia="Times New Roman" w:hAnsi="Times New Roman"/>
          <w:iCs/>
          <w:kern w:val="24"/>
          <w:sz w:val="24"/>
          <w:szCs w:val="24"/>
        </w:rPr>
        <w:tab/>
      </w:r>
      <w:r w:rsidR="00486692" w:rsidRPr="00C67DFD">
        <w:rPr>
          <w:rFonts w:ascii="Times New Roman" w:eastAsia="Times New Roman" w:hAnsi="Times New Roman"/>
          <w:iCs/>
          <w:kern w:val="24"/>
          <w:sz w:val="24"/>
          <w:szCs w:val="24"/>
        </w:rPr>
        <w:tab/>
      </w:r>
      <w:r w:rsidR="002906A5" w:rsidRPr="00C67DFD">
        <w:rPr>
          <w:rFonts w:ascii="Times New Roman" w:eastAsia="Times New Roman" w:hAnsi="Times New Roman"/>
          <w:iCs/>
          <w:kern w:val="24"/>
          <w:sz w:val="24"/>
          <w:szCs w:val="24"/>
        </w:rPr>
        <w:t>(</w:t>
      </w:r>
      <w:r w:rsidR="000A4A39" w:rsidRPr="00C67DFD">
        <w:rPr>
          <w:rFonts w:ascii="Times New Roman" w:eastAsia="Times New Roman" w:hAnsi="Times New Roman"/>
          <w:iCs/>
          <w:kern w:val="24"/>
          <w:sz w:val="24"/>
          <w:szCs w:val="24"/>
        </w:rPr>
        <w:t>9</w:t>
      </w:r>
      <w:r w:rsidR="002906A5" w:rsidRPr="00C67DFD">
        <w:rPr>
          <w:rFonts w:ascii="Times New Roman" w:eastAsia="Times New Roman" w:hAnsi="Times New Roman"/>
          <w:iCs/>
          <w:kern w:val="24"/>
          <w:sz w:val="24"/>
          <w:szCs w:val="24"/>
        </w:rPr>
        <w:t>h)</w:t>
      </w:r>
    </w:p>
    <w:p w14:paraId="356F21B4" w14:textId="77777777" w:rsidR="00421EF7" w:rsidRPr="00C67DFD" w:rsidRDefault="00421EF7" w:rsidP="00B415CE">
      <w:pPr>
        <w:spacing w:after="0" w:line="240" w:lineRule="auto"/>
        <w:contextualSpacing/>
        <w:jc w:val="both"/>
        <w:rPr>
          <w:rFonts w:ascii="Times New Roman" w:eastAsia="Times New Roman" w:hAnsi="Times New Roman"/>
          <w:sz w:val="24"/>
          <w:szCs w:val="24"/>
        </w:rPr>
      </w:pPr>
    </w:p>
    <w:p w14:paraId="036CC272" w14:textId="77777777" w:rsidR="00421EF7" w:rsidRPr="00C67DFD" w:rsidRDefault="00421EF7" w:rsidP="00B415CE">
      <w:pPr>
        <w:spacing w:line="240" w:lineRule="auto"/>
        <w:contextualSpacing/>
        <w:jc w:val="both"/>
        <w:rPr>
          <w:rFonts w:ascii="Times New Roman" w:hAnsi="Times New Roman"/>
          <w:sz w:val="24"/>
          <w:szCs w:val="24"/>
          <w:vertAlign w:val="subscript"/>
        </w:rPr>
      </w:pPr>
      <w:r w:rsidRPr="00C67DFD">
        <w:rPr>
          <w:rFonts w:ascii="Times New Roman" w:hAnsi="Times New Roman"/>
          <w:sz w:val="24"/>
          <w:szCs w:val="24"/>
        </w:rPr>
        <w:t xml:space="preserve">AXIAL SHEAR MODULUS, </w:t>
      </w:r>
      <w:r w:rsidRPr="00340A5C">
        <w:rPr>
          <w:rFonts w:ascii="Times New Roman" w:hAnsi="Times New Roman"/>
          <w:i/>
          <w:sz w:val="24"/>
          <w:szCs w:val="24"/>
        </w:rPr>
        <w:t>G</w:t>
      </w:r>
      <w:r w:rsidRPr="00340A5C">
        <w:rPr>
          <w:rFonts w:ascii="Times New Roman" w:hAnsi="Times New Roman"/>
          <w:i/>
          <w:sz w:val="24"/>
          <w:szCs w:val="24"/>
          <w:vertAlign w:val="subscript"/>
        </w:rPr>
        <w:t>12</w:t>
      </w:r>
    </w:p>
    <w:p w14:paraId="7E6C50E6" w14:textId="77777777" w:rsidR="00421EF7" w:rsidRPr="00C67DFD" w:rsidRDefault="00421EF7" w:rsidP="00B415CE">
      <w:pPr>
        <w:spacing w:line="240" w:lineRule="auto"/>
        <w:contextualSpacing/>
        <w:jc w:val="both"/>
        <w:rPr>
          <w:rFonts w:ascii="Times New Roman" w:hAnsi="Times New Roman"/>
          <w:sz w:val="24"/>
          <w:szCs w:val="24"/>
        </w:rPr>
      </w:pPr>
    </w:p>
    <w:p w14:paraId="1C687E52" w14:textId="77777777" w:rsidR="00220C9B" w:rsidRPr="00C67DFD" w:rsidRDefault="00486692"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The composite axial shear modulus is less dependent on the properties of the CCM in the effective medium region, and has the relatively simple form of Equation 1</w:t>
      </w:r>
      <w:r w:rsidR="000A4A39" w:rsidRPr="00C67DFD">
        <w:rPr>
          <w:rFonts w:ascii="Times New Roman" w:hAnsi="Times New Roman"/>
          <w:sz w:val="24"/>
          <w:szCs w:val="24"/>
        </w:rPr>
        <w:t>0</w:t>
      </w:r>
      <w:r w:rsidRPr="00C67DFD">
        <w:rPr>
          <w:rFonts w:ascii="Times New Roman" w:hAnsi="Times New Roman"/>
          <w:sz w:val="24"/>
          <w:szCs w:val="24"/>
        </w:rPr>
        <w:t xml:space="preserve">.  This form demonstrates a strong influence from the shear modulus of the matrix material on the effective composite </w:t>
      </w:r>
      <w:r w:rsidR="00624D17" w:rsidRPr="00C67DFD">
        <w:rPr>
          <w:rFonts w:ascii="Times New Roman" w:hAnsi="Times New Roman"/>
          <w:sz w:val="24"/>
          <w:szCs w:val="24"/>
        </w:rPr>
        <w:t xml:space="preserve">axial </w:t>
      </w:r>
      <w:r w:rsidRPr="00C67DFD">
        <w:rPr>
          <w:rFonts w:ascii="Times New Roman" w:hAnsi="Times New Roman"/>
          <w:sz w:val="24"/>
          <w:szCs w:val="24"/>
        </w:rPr>
        <w:t xml:space="preserve">shear modulus. </w:t>
      </w:r>
    </w:p>
    <w:p w14:paraId="6FC2BF84" w14:textId="77777777" w:rsidR="0007496E" w:rsidRPr="00C67DFD" w:rsidRDefault="0007496E" w:rsidP="00B415CE">
      <w:pPr>
        <w:spacing w:line="240" w:lineRule="auto"/>
        <w:contextualSpacing/>
        <w:jc w:val="both"/>
        <w:rPr>
          <w:rFonts w:ascii="Times New Roman" w:hAnsi="Times New Roman"/>
          <w:sz w:val="24"/>
          <w:szCs w:val="24"/>
        </w:rPr>
      </w:pPr>
    </w:p>
    <w:p w14:paraId="1D3A1FD8" w14:textId="77777777" w:rsidR="00486692" w:rsidRDefault="00655F27" w:rsidP="001C2F0A">
      <w:pPr>
        <w:spacing w:line="240" w:lineRule="auto"/>
        <w:contextualSpacing/>
        <w:jc w:val="right"/>
        <w:rPr>
          <w:rFonts w:ascii="Times New Roman" w:hAnsi="Times New Roman"/>
          <w:iCs/>
          <w:sz w:val="24"/>
          <w:szCs w:val="24"/>
        </w:rPr>
      </w:pPr>
      <m:oMath>
        <m:sSub>
          <m:sSubPr>
            <m:ctrlPr>
              <w:rPr>
                <w:rFonts w:ascii="Cambria Math" w:hAnsi="Cambria Math"/>
                <w:i/>
                <w:iCs/>
                <w:sz w:val="24"/>
                <w:szCs w:val="24"/>
              </w:rPr>
            </m:ctrlPr>
          </m:sSubPr>
          <m:e>
            <m:r>
              <w:rPr>
                <w:rFonts w:ascii="Cambria Math" w:hAnsi="Cambria Math"/>
                <w:sz w:val="24"/>
                <w:szCs w:val="24"/>
              </w:rPr>
              <m:t>G</m:t>
            </m:r>
          </m:e>
          <m:sub>
            <m:r>
              <w:rPr>
                <w:rFonts w:ascii="Cambria Math" w:hAnsi="Cambria Math"/>
                <w:sz w:val="24"/>
                <w:szCs w:val="24"/>
              </w:rPr>
              <m:t>12</m:t>
            </m:r>
          </m:sub>
        </m:sSub>
        <m: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G</m:t>
            </m:r>
          </m:e>
          <m:sup>
            <m:r>
              <w:rPr>
                <w:rFonts w:ascii="Cambria Math" w:hAnsi="Cambria Math"/>
                <w:sz w:val="24"/>
                <w:szCs w:val="24"/>
              </w:rPr>
              <m:t>m</m:t>
            </m:r>
          </m:sup>
        </m:sSup>
        <m:d>
          <m:dPr>
            <m:begChr m:val="{"/>
            <m:endChr m:val="}"/>
            <m:ctrlPr>
              <w:rPr>
                <w:rFonts w:ascii="Cambria Math" w:hAnsi="Cambria Math"/>
                <w:i/>
                <w:iCs/>
                <w:sz w:val="24"/>
                <w:szCs w:val="24"/>
              </w:rPr>
            </m:ctrlPr>
          </m:dPr>
          <m:e>
            <m:f>
              <m:fPr>
                <m:ctrlPr>
                  <w:rPr>
                    <w:rFonts w:ascii="Cambria Math" w:hAnsi="Cambria Math"/>
                    <w:i/>
                    <w:iCs/>
                    <w:sz w:val="24"/>
                    <w:szCs w:val="24"/>
                  </w:rPr>
                </m:ctrlPr>
              </m:fPr>
              <m:num>
                <m:d>
                  <m:dPr>
                    <m:ctrlPr>
                      <w:rPr>
                        <w:rFonts w:ascii="Cambria Math" w:hAnsi="Cambria Math"/>
                        <w:i/>
                        <w:iCs/>
                        <w:sz w:val="24"/>
                        <w:szCs w:val="24"/>
                      </w:rPr>
                    </m:ctrlPr>
                  </m:dPr>
                  <m:e>
                    <m:sSup>
                      <m:sSupPr>
                        <m:ctrlPr>
                          <w:rPr>
                            <w:rFonts w:ascii="Cambria Math" w:hAnsi="Cambria Math"/>
                            <w:i/>
                            <w:iCs/>
                            <w:sz w:val="24"/>
                            <w:szCs w:val="24"/>
                          </w:rPr>
                        </m:ctrlPr>
                      </m:sSupPr>
                      <m:e>
                        <m:r>
                          <w:rPr>
                            <w:rFonts w:ascii="Cambria Math" w:hAnsi="Cambria Math"/>
                            <w:sz w:val="24"/>
                            <w:szCs w:val="24"/>
                          </w:rPr>
                          <m:t>G</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G</m:t>
                        </m:r>
                      </m:e>
                      <m:sup>
                        <m:r>
                          <w:rPr>
                            <w:rFonts w:ascii="Cambria Math" w:hAnsi="Cambria Math"/>
                            <w:sz w:val="24"/>
                            <w:szCs w:val="24"/>
                          </w:rPr>
                          <m:t>f</m:t>
                        </m:r>
                      </m:sup>
                    </m:sSup>
                  </m:e>
                </m:d>
                <m: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G</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G</m:t>
                    </m:r>
                  </m:e>
                  <m:sup>
                    <m:r>
                      <w:rPr>
                        <w:rFonts w:ascii="Cambria Math" w:hAnsi="Cambria Math"/>
                        <w:sz w:val="24"/>
                        <w:szCs w:val="24"/>
                      </w:rPr>
                      <m:t>f</m:t>
                    </m:r>
                  </m:sup>
                </m:sSup>
                <m:r>
                  <w:rPr>
                    <w:rFonts w:ascii="Cambria Math" w:hAnsi="Cambria Math"/>
                    <w:sz w:val="24"/>
                    <w:szCs w:val="24"/>
                  </w:rPr>
                  <m:t>)</m:t>
                </m:r>
              </m:num>
              <m:den>
                <m:d>
                  <m:dPr>
                    <m:ctrlPr>
                      <w:rPr>
                        <w:rFonts w:ascii="Cambria Math" w:hAnsi="Cambria Math"/>
                        <w:i/>
                        <w:iCs/>
                        <w:sz w:val="24"/>
                        <w:szCs w:val="24"/>
                      </w:rPr>
                    </m:ctrlPr>
                  </m:dPr>
                  <m:e>
                    <m:sSup>
                      <m:sSupPr>
                        <m:ctrlPr>
                          <w:rPr>
                            <w:rFonts w:ascii="Cambria Math" w:hAnsi="Cambria Math"/>
                            <w:i/>
                            <w:iCs/>
                            <w:sz w:val="24"/>
                            <w:szCs w:val="24"/>
                          </w:rPr>
                        </m:ctrlPr>
                      </m:sSupPr>
                      <m:e>
                        <m:r>
                          <w:rPr>
                            <w:rFonts w:ascii="Cambria Math" w:hAnsi="Cambria Math"/>
                            <w:sz w:val="24"/>
                            <w:szCs w:val="24"/>
                          </w:rPr>
                          <m:t>G</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G</m:t>
                        </m:r>
                      </m:e>
                      <m:sup>
                        <m:r>
                          <w:rPr>
                            <w:rFonts w:ascii="Cambria Math" w:hAnsi="Cambria Math"/>
                            <w:sz w:val="24"/>
                            <w:szCs w:val="24"/>
                          </w:rPr>
                          <m:t>f</m:t>
                        </m:r>
                      </m:sup>
                    </m:sSup>
                  </m:e>
                </m:d>
                <m: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G</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G</m:t>
                    </m:r>
                  </m:e>
                  <m:sup>
                    <m:r>
                      <w:rPr>
                        <w:rFonts w:ascii="Cambria Math" w:hAnsi="Cambria Math"/>
                        <w:sz w:val="24"/>
                        <w:szCs w:val="24"/>
                      </w:rPr>
                      <m:t>f</m:t>
                    </m:r>
                  </m:sup>
                </m:sSup>
                <m:r>
                  <w:rPr>
                    <w:rFonts w:ascii="Cambria Math" w:hAnsi="Cambria Math"/>
                    <w:sz w:val="24"/>
                    <w:szCs w:val="24"/>
                  </w:rPr>
                  <m:t>)</m:t>
                </m:r>
              </m:den>
            </m:f>
          </m:e>
        </m:d>
      </m:oMath>
      <w:r w:rsidR="00486692" w:rsidRPr="00C67DFD">
        <w:rPr>
          <w:rFonts w:ascii="Times New Roman" w:hAnsi="Times New Roman"/>
          <w:iCs/>
          <w:sz w:val="24"/>
          <w:szCs w:val="24"/>
        </w:rPr>
        <w:tab/>
      </w:r>
      <w:r w:rsidR="00486692" w:rsidRPr="00C67DFD">
        <w:rPr>
          <w:rFonts w:ascii="Times New Roman" w:hAnsi="Times New Roman"/>
          <w:iCs/>
          <w:sz w:val="24"/>
          <w:szCs w:val="24"/>
        </w:rPr>
        <w:tab/>
      </w:r>
      <w:r w:rsidR="00486692" w:rsidRPr="00C67DFD">
        <w:rPr>
          <w:rFonts w:ascii="Times New Roman" w:hAnsi="Times New Roman"/>
          <w:iCs/>
          <w:sz w:val="24"/>
          <w:szCs w:val="24"/>
        </w:rPr>
        <w:tab/>
        <w:t>(1</w:t>
      </w:r>
      <w:r w:rsidR="000A4A39" w:rsidRPr="00C67DFD">
        <w:rPr>
          <w:rFonts w:ascii="Times New Roman" w:hAnsi="Times New Roman"/>
          <w:iCs/>
          <w:sz w:val="24"/>
          <w:szCs w:val="24"/>
        </w:rPr>
        <w:t>0</w:t>
      </w:r>
      <w:r w:rsidR="00486692" w:rsidRPr="00C67DFD">
        <w:rPr>
          <w:rFonts w:ascii="Times New Roman" w:hAnsi="Times New Roman"/>
          <w:iCs/>
          <w:sz w:val="24"/>
          <w:szCs w:val="24"/>
        </w:rPr>
        <w:t>)</w:t>
      </w:r>
    </w:p>
    <w:p w14:paraId="59E462BB" w14:textId="77777777" w:rsidR="00D732D4" w:rsidRDefault="00D732D4" w:rsidP="00B415CE">
      <w:pPr>
        <w:spacing w:line="240" w:lineRule="auto"/>
        <w:contextualSpacing/>
        <w:jc w:val="both"/>
        <w:rPr>
          <w:rFonts w:ascii="Times New Roman" w:hAnsi="Times New Roman"/>
          <w:b/>
          <w:sz w:val="24"/>
          <w:szCs w:val="24"/>
        </w:rPr>
      </w:pPr>
    </w:p>
    <w:p w14:paraId="29AC81CB" w14:textId="77777777" w:rsidR="00D732D4" w:rsidRPr="00C67DFD" w:rsidRDefault="00D732D4" w:rsidP="00B415CE">
      <w:pPr>
        <w:spacing w:line="240" w:lineRule="auto"/>
        <w:contextualSpacing/>
        <w:jc w:val="both"/>
        <w:rPr>
          <w:rFonts w:ascii="Times New Roman" w:hAnsi="Times New Roman"/>
          <w:b/>
          <w:sz w:val="24"/>
          <w:szCs w:val="24"/>
        </w:rPr>
      </w:pPr>
      <w:r>
        <w:rPr>
          <w:rFonts w:ascii="Times New Roman" w:hAnsi="Times New Roman"/>
          <w:b/>
          <w:sz w:val="24"/>
          <w:szCs w:val="24"/>
        </w:rPr>
        <w:t>Continuous Periodic Fiber Model (CPFM)</w:t>
      </w:r>
    </w:p>
    <w:p w14:paraId="59FC04C3" w14:textId="77777777" w:rsidR="00D732D4" w:rsidRPr="00C67DFD" w:rsidRDefault="00D732D4" w:rsidP="00B415CE">
      <w:pPr>
        <w:spacing w:line="240" w:lineRule="auto"/>
        <w:contextualSpacing/>
        <w:jc w:val="both"/>
        <w:rPr>
          <w:rFonts w:ascii="Times New Roman" w:hAnsi="Times New Roman"/>
          <w:b/>
          <w:sz w:val="24"/>
          <w:szCs w:val="24"/>
        </w:rPr>
      </w:pPr>
    </w:p>
    <w:p w14:paraId="765BC2E8" w14:textId="0CBACF74" w:rsidR="006661B8" w:rsidRDefault="00CC7F4D" w:rsidP="00B415CE">
      <w:pPr>
        <w:spacing w:line="240" w:lineRule="auto"/>
        <w:contextualSpacing/>
        <w:jc w:val="both"/>
        <w:rPr>
          <w:rFonts w:ascii="Times New Roman" w:hAnsi="Times New Roman"/>
          <w:sz w:val="24"/>
          <w:szCs w:val="24"/>
        </w:rPr>
      </w:pPr>
      <w:r>
        <w:rPr>
          <w:rFonts w:ascii="Times New Roman" w:hAnsi="Times New Roman"/>
          <w:sz w:val="24"/>
          <w:szCs w:val="24"/>
        </w:rPr>
        <w:tab/>
        <w:t xml:space="preserve">The CPFM </w:t>
      </w:r>
      <w:r w:rsidR="00525BBF">
        <w:rPr>
          <w:rFonts w:ascii="Times New Roman" w:hAnsi="Times New Roman"/>
          <w:sz w:val="24"/>
          <w:szCs w:val="24"/>
        </w:rPr>
        <w:t>calculates</w:t>
      </w:r>
      <w:r w:rsidR="00A019D2">
        <w:rPr>
          <w:rFonts w:ascii="Times New Roman" w:hAnsi="Times New Roman"/>
          <w:sz w:val="24"/>
          <w:szCs w:val="24"/>
        </w:rPr>
        <w:t xml:space="preserve"> the effective </w:t>
      </w:r>
      <w:r w:rsidR="00221521">
        <w:rPr>
          <w:rFonts w:ascii="Times New Roman" w:hAnsi="Times New Roman"/>
          <w:sz w:val="24"/>
          <w:szCs w:val="24"/>
        </w:rPr>
        <w:t>elasticity</w:t>
      </w:r>
      <w:r w:rsidR="00A019D2">
        <w:rPr>
          <w:rFonts w:ascii="Times New Roman" w:hAnsi="Times New Roman"/>
          <w:sz w:val="24"/>
          <w:szCs w:val="24"/>
        </w:rPr>
        <w:t xml:space="preserve"> and </w:t>
      </w:r>
      <w:r w:rsidR="00221521">
        <w:rPr>
          <w:rFonts w:ascii="Times New Roman" w:hAnsi="Times New Roman"/>
          <w:sz w:val="24"/>
          <w:szCs w:val="24"/>
        </w:rPr>
        <w:t>compliance</w:t>
      </w:r>
      <w:r w:rsidR="00A019D2">
        <w:rPr>
          <w:rFonts w:ascii="Times New Roman" w:hAnsi="Times New Roman"/>
          <w:sz w:val="24"/>
          <w:szCs w:val="24"/>
        </w:rPr>
        <w:t xml:space="preserve"> tensors of the composite which </w:t>
      </w:r>
      <w:r w:rsidR="00525BBF">
        <w:rPr>
          <w:rFonts w:ascii="Times New Roman" w:hAnsi="Times New Roman"/>
          <w:sz w:val="24"/>
          <w:szCs w:val="24"/>
        </w:rPr>
        <w:t>are</w:t>
      </w:r>
      <w:r w:rsidR="00A019D2">
        <w:rPr>
          <w:rFonts w:ascii="Times New Roman" w:hAnsi="Times New Roman"/>
          <w:sz w:val="24"/>
          <w:szCs w:val="24"/>
        </w:rPr>
        <w:t xml:space="preserve"> used to </w:t>
      </w:r>
      <w:r w:rsidR="00525BBF">
        <w:rPr>
          <w:rFonts w:ascii="Times New Roman" w:hAnsi="Times New Roman"/>
          <w:sz w:val="24"/>
          <w:szCs w:val="24"/>
        </w:rPr>
        <w:t>determine</w:t>
      </w:r>
      <w:r w:rsidR="00A019D2">
        <w:rPr>
          <w:rFonts w:ascii="Times New Roman" w:hAnsi="Times New Roman"/>
          <w:sz w:val="24"/>
          <w:szCs w:val="24"/>
        </w:rPr>
        <w:t xml:space="preserve"> the engineering properties.</w:t>
      </w:r>
      <w:r w:rsidR="00221521">
        <w:rPr>
          <w:rFonts w:ascii="Times New Roman" w:hAnsi="Times New Roman"/>
          <w:sz w:val="24"/>
          <w:szCs w:val="24"/>
        </w:rPr>
        <w:t xml:space="preserve">  The </w:t>
      </w:r>
      <w:r w:rsidR="001D6E0E">
        <w:rPr>
          <w:rFonts w:ascii="Times New Roman" w:hAnsi="Times New Roman"/>
          <w:sz w:val="24"/>
          <w:szCs w:val="24"/>
        </w:rPr>
        <w:t xml:space="preserve">uniform </w:t>
      </w:r>
      <w:r w:rsidR="00646667">
        <w:rPr>
          <w:rFonts w:ascii="Times New Roman" w:hAnsi="Times New Roman"/>
          <w:sz w:val="24"/>
          <w:szCs w:val="24"/>
        </w:rPr>
        <w:t>applied strain/</w:t>
      </w:r>
      <w:r w:rsidR="00221521">
        <w:rPr>
          <w:rFonts w:ascii="Times New Roman" w:hAnsi="Times New Roman"/>
          <w:sz w:val="24"/>
          <w:szCs w:val="24"/>
        </w:rPr>
        <w:t>stress</w:t>
      </w:r>
      <w:r w:rsidR="001D6E0E">
        <w:rPr>
          <w:rFonts w:ascii="Times New Roman" w:hAnsi="Times New Roman"/>
          <w:sz w:val="24"/>
          <w:szCs w:val="24"/>
        </w:rPr>
        <w:t xml:space="preserve"> are shown as</w:t>
      </w:r>
      <w:r w:rsidR="00221521">
        <w:rPr>
          <w:rFonts w:ascii="Times New Roman" w:hAnsi="Times New Roman"/>
          <w:sz w:val="24"/>
          <w:szCs w:val="24"/>
        </w:rPr>
        <w:t xml:space="preserve"> </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ε</m:t>
            </m:r>
          </m:e>
          <m:sup>
            <m:r>
              <w:rPr>
                <w:rFonts w:ascii="Cambria Math" w:hAnsi="Cambria Math"/>
                <w:sz w:val="24"/>
                <w:szCs w:val="24"/>
              </w:rPr>
              <m:t>0</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0</m:t>
            </m:r>
          </m:sup>
        </m:sSup>
        <m:r>
          <w:rPr>
            <w:rFonts w:ascii="Cambria Math" w:hAnsi="Cambria Math"/>
            <w:sz w:val="24"/>
            <w:szCs w:val="24"/>
          </w:rPr>
          <m:t>)</m:t>
        </m:r>
      </m:oMath>
      <w:r w:rsidR="00221521">
        <w:rPr>
          <w:rFonts w:ascii="Times New Roman" w:hAnsi="Times New Roman"/>
          <w:sz w:val="24"/>
          <w:szCs w:val="24"/>
        </w:rPr>
        <w:t xml:space="preserve"> </w:t>
      </w:r>
      <w:r w:rsidR="001D6E0E">
        <w:rPr>
          <w:rFonts w:ascii="Times New Roman" w:hAnsi="Times New Roman"/>
          <w:sz w:val="24"/>
          <w:szCs w:val="24"/>
        </w:rPr>
        <w:t xml:space="preserve">and </w:t>
      </w:r>
      <w:r w:rsidR="00646667">
        <w:rPr>
          <w:rFonts w:ascii="Times New Roman" w:hAnsi="Times New Roman"/>
          <w:sz w:val="24"/>
          <w:szCs w:val="24"/>
        </w:rPr>
        <w:t>the average strain/</w:t>
      </w:r>
      <w:r w:rsidR="00221521">
        <w:rPr>
          <w:rFonts w:ascii="Times New Roman" w:hAnsi="Times New Roman"/>
          <w:sz w:val="24"/>
          <w:szCs w:val="24"/>
        </w:rPr>
        <w:t>stress over the total volume of the composite</w:t>
      </w:r>
      <w:r w:rsidR="001D6E0E">
        <w:rPr>
          <w:rFonts w:ascii="Times New Roman" w:hAnsi="Times New Roman"/>
          <w:sz w:val="24"/>
          <w:szCs w:val="24"/>
        </w:rPr>
        <w:t xml:space="preserve">  </w:t>
      </w:r>
      <m:oMath>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ε</m:t>
            </m:r>
          </m:e>
        </m:acc>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σ</m:t>
            </m:r>
          </m:e>
        </m:acc>
        <m:r>
          <w:rPr>
            <w:rFonts w:ascii="Cambria Math" w:hAnsi="Cambria Math"/>
            <w:sz w:val="24"/>
            <w:szCs w:val="24"/>
          </w:rPr>
          <m:t>)</m:t>
        </m:r>
      </m:oMath>
      <w:r w:rsidR="00221521">
        <w:rPr>
          <w:rFonts w:ascii="Times New Roman" w:hAnsi="Times New Roman"/>
          <w:sz w:val="24"/>
          <w:szCs w:val="24"/>
        </w:rPr>
        <w:t xml:space="preserve">. </w:t>
      </w:r>
      <w:r w:rsidR="001D6E0E">
        <w:rPr>
          <w:rFonts w:ascii="Times New Roman" w:hAnsi="Times New Roman"/>
          <w:sz w:val="24"/>
          <w:szCs w:val="24"/>
        </w:rPr>
        <w:t>When strain is applied to a representative volume element</w:t>
      </w:r>
      <w:r w:rsidR="004C3DF1">
        <w:rPr>
          <w:rFonts w:ascii="Times New Roman" w:hAnsi="Times New Roman"/>
          <w:sz w:val="24"/>
          <w:szCs w:val="24"/>
        </w:rPr>
        <w:t>,</w:t>
      </w:r>
      <w:r w:rsidR="001D6E0E">
        <w:rPr>
          <w:rFonts w:ascii="Times New Roman" w:hAnsi="Times New Roman"/>
          <w:sz w:val="24"/>
          <w:szCs w:val="24"/>
        </w:rPr>
        <w:t xml:space="preserve"> then </w:t>
      </w:r>
      <m:oMath>
        <m:acc>
          <m:accPr>
            <m:chr m:val="̅"/>
            <m:ctrlPr>
              <w:rPr>
                <w:rFonts w:ascii="Cambria Math" w:hAnsi="Cambria Math"/>
                <w:i/>
                <w:sz w:val="24"/>
                <w:szCs w:val="24"/>
              </w:rPr>
            </m:ctrlPr>
          </m:accPr>
          <m:e>
            <m:r>
              <w:rPr>
                <w:rFonts w:ascii="Cambria Math" w:hAnsi="Cambria Math"/>
                <w:sz w:val="24"/>
                <w:szCs w:val="24"/>
              </w:rPr>
              <m:t>ε</m:t>
            </m:r>
          </m:e>
        </m:acc>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ε</m:t>
            </m:r>
          </m:e>
          <m:sup>
            <m:r>
              <w:rPr>
                <w:rFonts w:ascii="Cambria Math" w:hAnsi="Cambria Math"/>
                <w:sz w:val="24"/>
                <w:szCs w:val="24"/>
              </w:rPr>
              <m:t>0</m:t>
            </m:r>
          </m:sup>
        </m:sSup>
      </m:oMath>
      <w:r w:rsidR="001D6E0E">
        <w:rPr>
          <w:rFonts w:ascii="Times New Roman" w:hAnsi="Times New Roman"/>
          <w:sz w:val="24"/>
          <w:szCs w:val="24"/>
        </w:rPr>
        <w:t xml:space="preserve">. The similar equation exists for stresses when the uniform traction is applied over the boundary. </w:t>
      </w:r>
      <w:r w:rsidR="00221521">
        <w:rPr>
          <w:rFonts w:ascii="Times New Roman" w:hAnsi="Times New Roman"/>
          <w:sz w:val="24"/>
          <w:szCs w:val="24"/>
        </w:rPr>
        <w:t xml:space="preserve">The </w:t>
      </w:r>
      <w:r w:rsidR="00646667">
        <w:rPr>
          <w:rFonts w:ascii="Times New Roman" w:hAnsi="Times New Roman"/>
          <w:sz w:val="24"/>
          <w:szCs w:val="24"/>
        </w:rPr>
        <w:t xml:space="preserve">overall constitutive </w:t>
      </w:r>
      <w:r w:rsidR="00221521">
        <w:rPr>
          <w:rFonts w:ascii="Times New Roman" w:hAnsi="Times New Roman"/>
          <w:sz w:val="24"/>
          <w:szCs w:val="24"/>
        </w:rPr>
        <w:t xml:space="preserve">elasticity, </w:t>
      </w:r>
      <m:oMath>
        <m:acc>
          <m:accPr>
            <m:chr m:val="̅"/>
            <m:ctrlPr>
              <w:rPr>
                <w:rFonts w:ascii="Cambria Math" w:hAnsi="Cambria Math"/>
                <w:i/>
                <w:sz w:val="24"/>
                <w:szCs w:val="24"/>
              </w:rPr>
            </m:ctrlPr>
          </m:accPr>
          <m:e>
            <m:r>
              <w:rPr>
                <w:rFonts w:ascii="Cambria Math" w:hAnsi="Cambria Math"/>
                <w:sz w:val="24"/>
                <w:szCs w:val="24"/>
              </w:rPr>
              <m:t>C</m:t>
            </m:r>
          </m:e>
        </m:acc>
      </m:oMath>
      <w:r w:rsidR="00221521">
        <w:rPr>
          <w:rFonts w:ascii="Times New Roman" w:hAnsi="Times New Roman"/>
          <w:sz w:val="24"/>
          <w:szCs w:val="24"/>
        </w:rPr>
        <w:t xml:space="preserve">, and compliance, </w:t>
      </w:r>
      <m:oMath>
        <m:acc>
          <m:accPr>
            <m:chr m:val="̅"/>
            <m:ctrlPr>
              <w:rPr>
                <w:rFonts w:ascii="Cambria Math" w:hAnsi="Cambria Math"/>
                <w:i/>
                <w:sz w:val="24"/>
                <w:szCs w:val="24"/>
              </w:rPr>
            </m:ctrlPr>
          </m:accPr>
          <m:e>
            <m:r>
              <w:rPr>
                <w:rFonts w:ascii="Cambria Math" w:hAnsi="Cambria Math"/>
                <w:sz w:val="24"/>
                <w:szCs w:val="24"/>
              </w:rPr>
              <m:t>D</m:t>
            </m:r>
          </m:e>
        </m:acc>
      </m:oMath>
      <w:r w:rsidR="00221521">
        <w:rPr>
          <w:rFonts w:ascii="Times New Roman" w:hAnsi="Times New Roman"/>
          <w:sz w:val="24"/>
          <w:szCs w:val="24"/>
        </w:rPr>
        <w:t>, tensors of the composite are</w:t>
      </w:r>
      <w:r w:rsidR="00646667">
        <w:rPr>
          <w:rFonts w:ascii="Times New Roman" w:hAnsi="Times New Roman"/>
          <w:sz w:val="24"/>
          <w:szCs w:val="24"/>
        </w:rPr>
        <w:t xml:space="preserve"> written as a distribution of the applied stress and strain through the fiber volume fraction.</w:t>
      </w:r>
      <w:r w:rsidR="001D6E0E">
        <w:rPr>
          <w:rFonts w:ascii="Times New Roman" w:hAnsi="Times New Roman"/>
          <w:sz w:val="24"/>
          <w:szCs w:val="24"/>
        </w:rPr>
        <w:t xml:space="preserve"> For uniform applied boundary displacement and tractions, one gets</w:t>
      </w:r>
      <w:r w:rsidR="00EB0671">
        <w:rPr>
          <w:rFonts w:ascii="Times New Roman" w:hAnsi="Times New Roman"/>
          <w:sz w:val="24"/>
          <w:szCs w:val="24"/>
        </w:rPr>
        <w:t xml:space="preserve"> (11) and (12), respectively.</w:t>
      </w:r>
    </w:p>
    <w:p w14:paraId="64B73473" w14:textId="63641F74" w:rsidR="00646667" w:rsidRDefault="00646667" w:rsidP="00B415CE">
      <w:pPr>
        <w:spacing w:line="240" w:lineRule="auto"/>
        <w:contextualSpacing/>
        <w:jc w:val="right"/>
        <w:rPr>
          <w:rFonts w:ascii="Times New Roman" w:hAnsi="Times New Roman"/>
          <w:sz w:val="24"/>
          <w:szCs w:val="24"/>
        </w:rPr>
      </w:pPr>
    </w:p>
    <w:p w14:paraId="131792C4" w14:textId="332BE03C" w:rsidR="00646667" w:rsidRDefault="00655F27" w:rsidP="001C2F0A">
      <w:pPr>
        <w:spacing w:line="240" w:lineRule="auto"/>
        <w:contextualSpacing/>
        <w:jc w:val="right"/>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C</m:t>
            </m:r>
          </m:e>
        </m:acc>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ε</m:t>
            </m:r>
          </m:e>
          <m:sup>
            <m:r>
              <w:rPr>
                <w:rFonts w:ascii="Cambria Math" w:hAnsi="Cambria Math"/>
                <w:sz w:val="24"/>
                <w:szCs w:val="24"/>
              </w:rPr>
              <m:t>0</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ϵ</m:t>
            </m:r>
          </m:e>
          <m:sup>
            <m:r>
              <w:rPr>
                <w:rFonts w:ascii="Cambria Math" w:hAnsi="Cambria Math"/>
                <w:sz w:val="24"/>
                <w:szCs w:val="24"/>
              </w:rPr>
              <m:t>0</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f</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m:t>
                </m:r>
              </m:sup>
            </m:sSup>
          </m:e>
        </m:d>
        <m:r>
          <w:rPr>
            <w:rFonts w:ascii="Cambria Math" w:hAnsi="Cambria Math"/>
            <w:sz w:val="24"/>
            <w:szCs w:val="24"/>
          </w:rPr>
          <m:t>:</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ε</m:t>
                </m:r>
              </m:e>
            </m:acc>
          </m:e>
          <m:sup>
            <m:r>
              <w:rPr>
                <w:rFonts w:ascii="Cambria Math" w:hAnsi="Cambria Math"/>
                <w:sz w:val="24"/>
                <w:szCs w:val="24"/>
              </w:rPr>
              <m:t>f</m:t>
            </m:r>
          </m:sup>
        </m:sSup>
      </m:oMath>
      <w:r w:rsidR="00646667">
        <w:rPr>
          <w:rFonts w:ascii="Times New Roman" w:hAnsi="Times New Roman"/>
          <w:sz w:val="24"/>
          <w:szCs w:val="24"/>
        </w:rPr>
        <w:tab/>
      </w:r>
      <w:r w:rsidR="00646667">
        <w:rPr>
          <w:rFonts w:ascii="Times New Roman" w:hAnsi="Times New Roman"/>
          <w:sz w:val="24"/>
          <w:szCs w:val="24"/>
        </w:rPr>
        <w:tab/>
      </w:r>
      <w:r w:rsidR="00646667">
        <w:rPr>
          <w:rFonts w:ascii="Times New Roman" w:hAnsi="Times New Roman"/>
          <w:sz w:val="24"/>
          <w:szCs w:val="24"/>
        </w:rPr>
        <w:tab/>
        <w:t>(11)</w:t>
      </w:r>
    </w:p>
    <w:p w14:paraId="4D61E8CD" w14:textId="77777777" w:rsidR="00646667" w:rsidRDefault="00646667">
      <w:pPr>
        <w:spacing w:line="240" w:lineRule="auto"/>
        <w:contextualSpacing/>
        <w:jc w:val="right"/>
        <w:rPr>
          <w:rFonts w:ascii="Times New Roman" w:hAnsi="Times New Roman"/>
          <w:sz w:val="24"/>
          <w:szCs w:val="24"/>
        </w:rPr>
      </w:pPr>
    </w:p>
    <w:p w14:paraId="0C6746C2" w14:textId="39F0EB92" w:rsidR="00646667" w:rsidRDefault="00655F27">
      <w:pPr>
        <w:spacing w:line="240" w:lineRule="auto"/>
        <w:contextualSpacing/>
        <w:jc w:val="right"/>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D</m:t>
            </m:r>
          </m:e>
        </m:acc>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0</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0</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f</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m:t>
                </m:r>
              </m:sup>
            </m:sSup>
          </m:e>
        </m:d>
        <m:r>
          <w:rPr>
            <w:rFonts w:ascii="Cambria Math" w:hAnsi="Cambria Math"/>
            <w:sz w:val="24"/>
            <w:szCs w:val="24"/>
          </w:rPr>
          <m:t>:</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σ</m:t>
                </m:r>
              </m:e>
            </m:acc>
          </m:e>
          <m:sup>
            <m:r>
              <w:rPr>
                <w:rFonts w:ascii="Cambria Math" w:hAnsi="Cambria Math"/>
                <w:sz w:val="24"/>
                <w:szCs w:val="24"/>
              </w:rPr>
              <m:t>f</m:t>
            </m:r>
          </m:sup>
        </m:sSup>
      </m:oMath>
      <w:r w:rsidR="00646667">
        <w:rPr>
          <w:rFonts w:ascii="Times New Roman" w:hAnsi="Times New Roman"/>
          <w:sz w:val="24"/>
          <w:szCs w:val="24"/>
        </w:rPr>
        <w:tab/>
      </w:r>
      <w:r w:rsidR="00646667">
        <w:rPr>
          <w:rFonts w:ascii="Times New Roman" w:hAnsi="Times New Roman"/>
          <w:sz w:val="24"/>
          <w:szCs w:val="24"/>
        </w:rPr>
        <w:tab/>
        <w:t>(12)</w:t>
      </w:r>
    </w:p>
    <w:p w14:paraId="6A8A1634" w14:textId="77777777" w:rsidR="00EB0671" w:rsidRDefault="00EB0671" w:rsidP="00B415CE">
      <w:pPr>
        <w:spacing w:line="240" w:lineRule="auto"/>
        <w:contextualSpacing/>
        <w:jc w:val="both"/>
        <w:rPr>
          <w:rFonts w:ascii="Times New Roman" w:hAnsi="Times New Roman"/>
          <w:sz w:val="24"/>
          <w:szCs w:val="24"/>
        </w:rPr>
      </w:pPr>
    </w:p>
    <w:p w14:paraId="6A4BAD01" w14:textId="39FC5ECB" w:rsidR="00CC7F4D" w:rsidRDefault="001D6E0E" w:rsidP="00B415CE">
      <w:pPr>
        <w:spacing w:line="240" w:lineRule="auto"/>
        <w:ind w:firstLine="720"/>
        <w:contextualSpacing/>
        <w:jc w:val="both"/>
        <w:rPr>
          <w:rFonts w:ascii="Times New Roman" w:hAnsi="Times New Roman"/>
          <w:sz w:val="24"/>
          <w:szCs w:val="24"/>
        </w:rPr>
      </w:pPr>
      <w:r>
        <w:rPr>
          <w:rFonts w:ascii="Times New Roman" w:hAnsi="Times New Roman"/>
          <w:sz w:val="24"/>
          <w:szCs w:val="24"/>
        </w:rPr>
        <w:lastRenderedPageBreak/>
        <w:t>The relationship</w:t>
      </w:r>
      <w:r w:rsidR="00646667">
        <w:rPr>
          <w:rFonts w:ascii="Times New Roman" w:hAnsi="Times New Roman"/>
          <w:sz w:val="24"/>
          <w:szCs w:val="24"/>
        </w:rPr>
        <w:t xml:space="preserve"> between the applied strain/stress and the strain/stress carried by the fiber</w:t>
      </w:r>
      <w:r>
        <w:rPr>
          <w:rFonts w:ascii="Times New Roman" w:hAnsi="Times New Roman"/>
          <w:sz w:val="24"/>
          <w:szCs w:val="24"/>
        </w:rPr>
        <w:t xml:space="preserve"> is generally unknown and </w:t>
      </w:r>
      <w:r w:rsidR="00646667">
        <w:rPr>
          <w:rFonts w:ascii="Times New Roman" w:hAnsi="Times New Roman"/>
          <w:sz w:val="24"/>
          <w:szCs w:val="24"/>
        </w:rPr>
        <w:t xml:space="preserve">written </w:t>
      </w:r>
      <w:r>
        <w:rPr>
          <w:rFonts w:ascii="Times New Roman" w:hAnsi="Times New Roman"/>
          <w:sz w:val="24"/>
          <w:szCs w:val="24"/>
        </w:rPr>
        <w:t xml:space="preserve">based </w:t>
      </w:r>
      <w:r w:rsidR="00EB0671">
        <w:rPr>
          <w:rFonts w:ascii="Times New Roman" w:hAnsi="Times New Roman"/>
          <w:sz w:val="24"/>
          <w:szCs w:val="24"/>
        </w:rPr>
        <w:t>on transformation</w:t>
      </w:r>
      <w:r w:rsidR="00646667">
        <w:rPr>
          <w:rFonts w:ascii="Times New Roman" w:hAnsi="Times New Roman"/>
          <w:sz w:val="24"/>
          <w:szCs w:val="24"/>
        </w:rPr>
        <w:t xml:space="preserve"> tensors </w:t>
      </w:r>
      <w:r w:rsidR="00646667" w:rsidRPr="00340A5C">
        <w:rPr>
          <w:rFonts w:ascii="Times New Roman" w:hAnsi="Times New Roman"/>
          <w:i/>
          <w:sz w:val="24"/>
          <w:szCs w:val="24"/>
        </w:rPr>
        <w:t>P</w:t>
      </w:r>
      <w:r w:rsidR="00646667">
        <w:rPr>
          <w:rFonts w:ascii="Times New Roman" w:hAnsi="Times New Roman"/>
          <w:sz w:val="24"/>
          <w:szCs w:val="24"/>
        </w:rPr>
        <w:t xml:space="preserve"> and </w:t>
      </w:r>
      <w:r w:rsidR="00646667" w:rsidRPr="00340A5C">
        <w:rPr>
          <w:rFonts w:ascii="Times New Roman" w:hAnsi="Times New Roman"/>
          <w:i/>
          <w:sz w:val="24"/>
          <w:szCs w:val="24"/>
        </w:rPr>
        <w:t>Q</w:t>
      </w:r>
      <w:r w:rsidR="00646667">
        <w:rPr>
          <w:rFonts w:ascii="Times New Roman" w:hAnsi="Times New Roman"/>
          <w:sz w:val="24"/>
          <w:szCs w:val="24"/>
        </w:rPr>
        <w:t>.</w:t>
      </w:r>
    </w:p>
    <w:p w14:paraId="24B96E40" w14:textId="78C75CAC" w:rsidR="00646667" w:rsidRDefault="00646667" w:rsidP="00B415CE">
      <w:pPr>
        <w:spacing w:line="240" w:lineRule="auto"/>
        <w:contextualSpacing/>
        <w:jc w:val="both"/>
        <w:rPr>
          <w:rFonts w:ascii="Times New Roman" w:hAnsi="Times New Roman"/>
          <w:sz w:val="24"/>
          <w:szCs w:val="24"/>
        </w:rPr>
      </w:pPr>
    </w:p>
    <w:p w14:paraId="133B2102" w14:textId="299FB391" w:rsidR="00646667" w:rsidRDefault="00655F27" w:rsidP="001C2F0A">
      <w:pPr>
        <w:spacing w:line="240" w:lineRule="auto"/>
        <w:contextualSpacing/>
        <w:jc w:val="right"/>
        <w:rPr>
          <w:rFonts w:ascii="Times New Roman" w:hAnsi="Times New Roman"/>
          <w:sz w:val="24"/>
          <w:szCs w:val="24"/>
        </w:rPr>
      </w:pPr>
      <m:oMath>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ε</m:t>
                </m:r>
              </m:e>
            </m:acc>
          </m:e>
          <m:sup>
            <m:r>
              <w:rPr>
                <w:rFonts w:ascii="Cambria Math" w:hAnsi="Cambria Math"/>
                <w:sz w:val="24"/>
                <w:szCs w:val="24"/>
              </w:rPr>
              <m:t>f</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f</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ε</m:t>
            </m:r>
          </m:e>
          <m:sup>
            <m:r>
              <w:rPr>
                <w:rFonts w:ascii="Cambria Math" w:hAnsi="Cambria Math"/>
                <w:sz w:val="24"/>
                <w:szCs w:val="24"/>
              </w:rPr>
              <m:t>0</m:t>
            </m:r>
          </m:sup>
        </m:sSup>
        <m:r>
          <w:rPr>
            <w:rFonts w:ascii="Cambria Math" w:hAnsi="Cambria Math"/>
            <w:sz w:val="24"/>
            <w:szCs w:val="24"/>
          </w:rPr>
          <m:t xml:space="preserve">          </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σ</m:t>
                </m:r>
              </m:e>
            </m:acc>
          </m:e>
          <m:sup>
            <m:r>
              <w:rPr>
                <w:rFonts w:ascii="Cambria Math" w:hAnsi="Cambria Math"/>
                <w:sz w:val="24"/>
                <w:szCs w:val="24"/>
              </w:rPr>
              <m:t>f</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Q</m:t>
            </m:r>
          </m:e>
          <m:sup>
            <m:r>
              <w:rPr>
                <w:rFonts w:ascii="Cambria Math" w:hAnsi="Cambria Math"/>
                <w:sz w:val="24"/>
                <w:szCs w:val="24"/>
              </w:rPr>
              <m:t>f</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0</m:t>
            </m:r>
          </m:sup>
        </m:sSup>
      </m:oMath>
      <w:r w:rsidR="00AA39C1">
        <w:rPr>
          <w:rFonts w:ascii="Times New Roman" w:hAnsi="Times New Roman"/>
          <w:sz w:val="24"/>
          <w:szCs w:val="24"/>
        </w:rPr>
        <w:tab/>
      </w:r>
      <w:r w:rsidR="00AA39C1">
        <w:rPr>
          <w:rFonts w:ascii="Times New Roman" w:hAnsi="Times New Roman"/>
          <w:sz w:val="24"/>
          <w:szCs w:val="24"/>
        </w:rPr>
        <w:tab/>
      </w:r>
      <w:r w:rsidR="00AA39C1">
        <w:rPr>
          <w:rFonts w:ascii="Times New Roman" w:hAnsi="Times New Roman"/>
          <w:sz w:val="24"/>
          <w:szCs w:val="24"/>
        </w:rPr>
        <w:tab/>
        <w:t>(13)</w:t>
      </w:r>
    </w:p>
    <w:p w14:paraId="13C8A059" w14:textId="6EB88EA0" w:rsidR="00646667" w:rsidRDefault="00646667">
      <w:pPr>
        <w:spacing w:line="240" w:lineRule="auto"/>
        <w:contextualSpacing/>
        <w:jc w:val="right"/>
        <w:rPr>
          <w:rFonts w:ascii="Times New Roman" w:hAnsi="Times New Roman"/>
          <w:sz w:val="24"/>
          <w:szCs w:val="24"/>
        </w:rPr>
      </w:pPr>
    </w:p>
    <w:p w14:paraId="6F570245" w14:textId="7ADB15F8" w:rsidR="00AA39C1" w:rsidRDefault="00655F27">
      <w:pPr>
        <w:spacing w:line="240" w:lineRule="auto"/>
        <w:contextualSpacing/>
        <w:jc w:val="right"/>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C</m:t>
            </m:r>
          </m:e>
        </m:acc>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f</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m:t>
                </m:r>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f</m:t>
            </m:r>
          </m:sup>
        </m:sSup>
      </m:oMath>
      <w:r w:rsidR="00AA39C1">
        <w:rPr>
          <w:rFonts w:ascii="Times New Roman" w:hAnsi="Times New Roman"/>
          <w:sz w:val="24"/>
          <w:szCs w:val="24"/>
        </w:rPr>
        <w:tab/>
      </w:r>
      <w:r w:rsidR="00AA39C1">
        <w:rPr>
          <w:rFonts w:ascii="Times New Roman" w:hAnsi="Times New Roman"/>
          <w:sz w:val="24"/>
          <w:szCs w:val="24"/>
        </w:rPr>
        <w:tab/>
      </w:r>
      <w:r w:rsidR="00AA39C1">
        <w:rPr>
          <w:rFonts w:ascii="Times New Roman" w:hAnsi="Times New Roman"/>
          <w:sz w:val="24"/>
          <w:szCs w:val="24"/>
        </w:rPr>
        <w:tab/>
      </w:r>
      <w:r w:rsidR="00AA39C1">
        <w:rPr>
          <w:rFonts w:ascii="Times New Roman" w:hAnsi="Times New Roman"/>
          <w:sz w:val="24"/>
          <w:szCs w:val="24"/>
        </w:rPr>
        <w:tab/>
        <w:t>(14)</w:t>
      </w:r>
    </w:p>
    <w:p w14:paraId="77FF0D85" w14:textId="77777777" w:rsidR="00AA39C1" w:rsidRDefault="00AA39C1">
      <w:pPr>
        <w:spacing w:line="240" w:lineRule="auto"/>
        <w:contextualSpacing/>
        <w:jc w:val="right"/>
        <w:rPr>
          <w:rFonts w:ascii="Times New Roman" w:hAnsi="Times New Roman"/>
          <w:sz w:val="24"/>
          <w:szCs w:val="24"/>
        </w:rPr>
      </w:pPr>
    </w:p>
    <w:p w14:paraId="0EB69C48" w14:textId="41E6C228" w:rsidR="00AA39C1" w:rsidRDefault="00655F27">
      <w:pPr>
        <w:spacing w:line="240" w:lineRule="auto"/>
        <w:contextualSpacing/>
        <w:jc w:val="right"/>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D</m:t>
            </m:r>
          </m:e>
        </m:acc>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f</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m:t>
                </m:r>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Q</m:t>
            </m:r>
          </m:e>
          <m:sup>
            <m:r>
              <w:rPr>
                <w:rFonts w:ascii="Cambria Math" w:hAnsi="Cambria Math"/>
                <w:sz w:val="24"/>
                <w:szCs w:val="24"/>
              </w:rPr>
              <m:t>f</m:t>
            </m:r>
          </m:sup>
        </m:sSup>
      </m:oMath>
      <w:r w:rsidR="00AA39C1">
        <w:rPr>
          <w:rFonts w:ascii="Times New Roman" w:hAnsi="Times New Roman"/>
          <w:sz w:val="24"/>
          <w:szCs w:val="24"/>
        </w:rPr>
        <w:tab/>
      </w:r>
      <w:r w:rsidR="00AA39C1">
        <w:rPr>
          <w:rFonts w:ascii="Times New Roman" w:hAnsi="Times New Roman"/>
          <w:sz w:val="24"/>
          <w:szCs w:val="24"/>
        </w:rPr>
        <w:tab/>
      </w:r>
      <w:r w:rsidR="00AA39C1">
        <w:rPr>
          <w:rFonts w:ascii="Times New Roman" w:hAnsi="Times New Roman"/>
          <w:sz w:val="24"/>
          <w:szCs w:val="24"/>
        </w:rPr>
        <w:tab/>
        <w:t>(15)</w:t>
      </w:r>
    </w:p>
    <w:p w14:paraId="39447EDF" w14:textId="4CB34422" w:rsidR="00AA39C1" w:rsidRDefault="00AA39C1" w:rsidP="00B415CE">
      <w:pPr>
        <w:spacing w:line="240" w:lineRule="auto"/>
        <w:contextualSpacing/>
        <w:jc w:val="both"/>
        <w:rPr>
          <w:rFonts w:ascii="Times New Roman" w:hAnsi="Times New Roman"/>
          <w:sz w:val="24"/>
          <w:szCs w:val="24"/>
        </w:rPr>
      </w:pPr>
    </w:p>
    <w:p w14:paraId="1449B0C2" w14:textId="5DCDEBE2" w:rsidR="00AA39C1" w:rsidRPr="001E03E5" w:rsidRDefault="00525BBF" w:rsidP="00B415CE">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The transformation tensor </w:t>
      </w:r>
      <w:r w:rsidRPr="00340A5C">
        <w:rPr>
          <w:rFonts w:ascii="Times New Roman" w:hAnsi="Times New Roman"/>
          <w:i/>
          <w:sz w:val="24"/>
          <w:szCs w:val="24"/>
        </w:rPr>
        <w:t>P</w:t>
      </w:r>
      <w:r>
        <w:rPr>
          <w:rFonts w:ascii="Times New Roman" w:hAnsi="Times New Roman"/>
          <w:sz w:val="24"/>
          <w:szCs w:val="24"/>
        </w:rPr>
        <w:t xml:space="preserve"> is determined for a periodic, cylindrical, uniaxially aligned, short fiber </w:t>
      </w:r>
      <w:r w:rsidR="001D6E0E">
        <w:rPr>
          <w:rFonts w:ascii="Times New Roman" w:hAnsi="Times New Roman"/>
          <w:sz w:val="24"/>
          <w:szCs w:val="24"/>
        </w:rPr>
        <w:t>following</w:t>
      </w:r>
      <w:r>
        <w:rPr>
          <w:rFonts w:ascii="Times New Roman" w:hAnsi="Times New Roman"/>
          <w:sz w:val="24"/>
          <w:szCs w:val="24"/>
        </w:rPr>
        <w:t xml:space="preserve"> Nemat-Nasser and Hori (</w:t>
      </w:r>
      <w:r w:rsidR="001D6E0E">
        <w:rPr>
          <w:rFonts w:ascii="Times New Roman" w:hAnsi="Times New Roman"/>
          <w:sz w:val="24"/>
          <w:szCs w:val="24"/>
        </w:rPr>
        <w:t>1998</w:t>
      </w:r>
      <w:r>
        <w:rPr>
          <w:rFonts w:ascii="Times New Roman" w:hAnsi="Times New Roman"/>
          <w:sz w:val="24"/>
          <w:szCs w:val="24"/>
        </w:rPr>
        <w:t>).  T</w:t>
      </w:r>
      <w:r w:rsidR="001E03E5">
        <w:rPr>
          <w:rFonts w:ascii="Times New Roman" w:hAnsi="Times New Roman"/>
          <w:sz w:val="24"/>
          <w:szCs w:val="24"/>
        </w:rPr>
        <w:t>he formulation incorporates a fourth order tensor similar to Eshelby’s Tensor,</w:t>
      </w:r>
      <w:r>
        <w:rPr>
          <w:rFonts w:ascii="Times New Roman" w:hAnsi="Times New Roman"/>
          <w:sz w:val="24"/>
          <w:szCs w:val="24"/>
        </w:rPr>
        <w:t xml:space="preserve"> </w:t>
      </w:r>
      <w:r w:rsidRPr="00340A5C">
        <w:rPr>
          <w:rFonts w:ascii="Times New Roman" w:hAnsi="Times New Roman"/>
          <w:i/>
          <w:sz w:val="24"/>
          <w:szCs w:val="24"/>
        </w:rPr>
        <w:t>S</w:t>
      </w:r>
      <w:r w:rsidRPr="00340A5C">
        <w:rPr>
          <w:rFonts w:ascii="Times New Roman" w:hAnsi="Times New Roman"/>
          <w:i/>
          <w:sz w:val="24"/>
          <w:szCs w:val="24"/>
          <w:vertAlign w:val="superscript"/>
        </w:rPr>
        <w:t>P</w:t>
      </w:r>
      <w:r w:rsidR="001E03E5">
        <w:rPr>
          <w:rFonts w:ascii="Times New Roman" w:hAnsi="Times New Roman"/>
          <w:sz w:val="24"/>
          <w:szCs w:val="24"/>
        </w:rPr>
        <w:t>, which includes a Fourier series representation of the field variables.</w:t>
      </w:r>
    </w:p>
    <w:p w14:paraId="5FD3420B" w14:textId="6A0EC53C" w:rsidR="00AA39C1" w:rsidRDefault="00AA39C1" w:rsidP="00B415CE">
      <w:pPr>
        <w:spacing w:line="240" w:lineRule="auto"/>
        <w:contextualSpacing/>
        <w:jc w:val="both"/>
        <w:rPr>
          <w:rFonts w:ascii="Times New Roman" w:hAnsi="Times New Roman"/>
          <w:sz w:val="24"/>
          <w:szCs w:val="24"/>
        </w:rPr>
      </w:pPr>
    </w:p>
    <w:p w14:paraId="53B188EE" w14:textId="06CF010C" w:rsidR="00AA39C1" w:rsidRDefault="00655F27" w:rsidP="001C2F0A">
      <w:pPr>
        <w:spacing w:line="240" w:lineRule="auto"/>
        <w:contextualSpacing/>
        <w:jc w:val="right"/>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f</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f</m:t>
                    </m:r>
                  </m:sup>
                </m:sSup>
              </m:e>
            </m:d>
          </m:e>
          <m:sup>
            <m:r>
              <w:rPr>
                <w:rFonts w:ascii="Cambria Math" w:hAnsi="Cambria Math"/>
                <w:sz w:val="24"/>
                <w:szCs w:val="24"/>
              </w:rPr>
              <m:t>-1</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f</m:t>
                            </m:r>
                          </m:sup>
                        </m:sSup>
                      </m:e>
                    </m:d>
                  </m:e>
                  <m:sup>
                    <m:r>
                      <w:rPr>
                        <w:rFonts w:ascii="Cambria Math" w:hAnsi="Cambria Math"/>
                        <w:sz w:val="24"/>
                        <w:szCs w:val="24"/>
                      </w:rPr>
                      <m:t>-1</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P</m:t>
                    </m:r>
                  </m:sup>
                </m:sSup>
              </m:e>
            </m:d>
          </m:e>
          <m:sup>
            <m:r>
              <w:rPr>
                <w:rFonts w:ascii="Cambria Math" w:hAnsi="Cambria Math"/>
                <w:sz w:val="24"/>
                <w:szCs w:val="24"/>
              </w:rPr>
              <m:t>-1</m:t>
            </m:r>
          </m:sup>
        </m:sSup>
      </m:oMath>
      <w:r w:rsidR="00AA39C1">
        <w:rPr>
          <w:rFonts w:ascii="Times New Roman" w:hAnsi="Times New Roman"/>
          <w:sz w:val="24"/>
          <w:szCs w:val="24"/>
        </w:rPr>
        <w:tab/>
        <w:t>(16)</w:t>
      </w:r>
    </w:p>
    <w:p w14:paraId="43E342A7" w14:textId="691803BD" w:rsidR="00AA39C1" w:rsidRDefault="00AA39C1" w:rsidP="00B415CE">
      <w:pPr>
        <w:spacing w:line="240" w:lineRule="auto"/>
        <w:contextualSpacing/>
        <w:jc w:val="both"/>
        <w:rPr>
          <w:rFonts w:ascii="Times New Roman" w:hAnsi="Times New Roman"/>
          <w:sz w:val="24"/>
          <w:szCs w:val="24"/>
        </w:rPr>
      </w:pPr>
    </w:p>
    <w:p w14:paraId="59544CF1" w14:textId="6D74423A" w:rsidR="00AA39C1" w:rsidRDefault="001D6E0E" w:rsidP="00B415CE">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For details see Nantasetphong et al. (2016). </w:t>
      </w:r>
      <w:r w:rsidR="001E03E5">
        <w:rPr>
          <w:rFonts w:ascii="Times New Roman" w:hAnsi="Times New Roman"/>
          <w:sz w:val="24"/>
          <w:szCs w:val="24"/>
        </w:rPr>
        <w:t>Substituting</w:t>
      </w:r>
      <w:r w:rsidR="00D60A6F">
        <w:rPr>
          <w:rFonts w:ascii="Times New Roman" w:hAnsi="Times New Roman"/>
          <w:sz w:val="24"/>
          <w:szCs w:val="24"/>
        </w:rPr>
        <w:t xml:space="preserve"> Equation </w:t>
      </w:r>
      <w:r w:rsidR="001E03E5">
        <w:rPr>
          <w:rFonts w:ascii="Times New Roman" w:hAnsi="Times New Roman"/>
          <w:sz w:val="24"/>
          <w:szCs w:val="24"/>
        </w:rPr>
        <w:t xml:space="preserve">16 into 14 allows for the calculation of the elasticity tensor of the effective composite.  It is not necessary to formulate the transformation tensor, </w:t>
      </w:r>
      <w:r w:rsidR="001E03E5" w:rsidRPr="00340A5C">
        <w:rPr>
          <w:rFonts w:ascii="Times New Roman" w:hAnsi="Times New Roman"/>
          <w:i/>
          <w:sz w:val="24"/>
          <w:szCs w:val="24"/>
        </w:rPr>
        <w:t>Q</w:t>
      </w:r>
      <w:r w:rsidR="001E03E5">
        <w:rPr>
          <w:rFonts w:ascii="Times New Roman" w:hAnsi="Times New Roman"/>
          <w:sz w:val="24"/>
          <w:szCs w:val="24"/>
        </w:rPr>
        <w:t xml:space="preserve">, for the composite compliance due the periodicity and geometry of the chosen unit cell.  In this case, the compliance, </w:t>
      </w:r>
      <m:oMath>
        <m:acc>
          <m:accPr>
            <m:chr m:val="̅"/>
            <m:ctrlPr>
              <w:rPr>
                <w:rFonts w:ascii="Cambria Math" w:hAnsi="Cambria Math"/>
                <w:i/>
                <w:sz w:val="24"/>
                <w:szCs w:val="24"/>
              </w:rPr>
            </m:ctrlPr>
          </m:accPr>
          <m:e>
            <m:r>
              <w:rPr>
                <w:rFonts w:ascii="Cambria Math" w:hAnsi="Cambria Math"/>
                <w:sz w:val="24"/>
                <w:szCs w:val="24"/>
              </w:rPr>
              <m:t>D</m:t>
            </m:r>
          </m:e>
        </m:acc>
      </m:oMath>
      <w:r w:rsidR="001E03E5">
        <w:rPr>
          <w:rFonts w:ascii="Times New Roman" w:hAnsi="Times New Roman"/>
          <w:sz w:val="24"/>
          <w:szCs w:val="24"/>
        </w:rPr>
        <w:t xml:space="preserve">, is exactly the inverse of the elasticity tensor, </w:t>
      </w:r>
      <m:oMath>
        <m:acc>
          <m:accPr>
            <m:chr m:val="̅"/>
            <m:ctrlPr>
              <w:rPr>
                <w:rFonts w:ascii="Cambria Math" w:hAnsi="Cambria Math"/>
                <w:i/>
                <w:sz w:val="24"/>
                <w:szCs w:val="24"/>
              </w:rPr>
            </m:ctrlPr>
          </m:accPr>
          <m:e>
            <m:r>
              <w:rPr>
                <w:rFonts w:ascii="Cambria Math" w:hAnsi="Cambria Math"/>
                <w:sz w:val="24"/>
                <w:szCs w:val="24"/>
              </w:rPr>
              <m:t>C</m:t>
            </m:r>
          </m:e>
        </m:acc>
      </m:oMath>
      <w:r w:rsidR="001E03E5">
        <w:rPr>
          <w:rFonts w:ascii="Times New Roman" w:hAnsi="Times New Roman"/>
          <w:sz w:val="24"/>
          <w:szCs w:val="24"/>
        </w:rPr>
        <w:t>.</w:t>
      </w:r>
    </w:p>
    <w:p w14:paraId="53B2F6CF" w14:textId="13B34FEC" w:rsidR="00AA39C1" w:rsidRDefault="00AA39C1" w:rsidP="00B415CE">
      <w:pPr>
        <w:spacing w:line="240" w:lineRule="auto"/>
        <w:contextualSpacing/>
        <w:jc w:val="both"/>
        <w:rPr>
          <w:rFonts w:ascii="Times New Roman" w:hAnsi="Times New Roman"/>
          <w:sz w:val="24"/>
          <w:szCs w:val="24"/>
        </w:rPr>
      </w:pPr>
    </w:p>
    <w:p w14:paraId="416C9D44" w14:textId="48EF93DB" w:rsidR="00AA39C1" w:rsidRDefault="00655F27" w:rsidP="001C2F0A">
      <w:pPr>
        <w:spacing w:line="240" w:lineRule="auto"/>
        <w:contextualSpacing/>
        <w:jc w:val="right"/>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C</m:t>
            </m:r>
          </m:e>
        </m:acc>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f</m:t>
            </m:r>
          </m:sup>
        </m:sSup>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f</m:t>
                            </m:r>
                          </m:sup>
                        </m:sSup>
                      </m:e>
                    </m:d>
                  </m:e>
                  <m:sup>
                    <m:r>
                      <w:rPr>
                        <w:rFonts w:ascii="Cambria Math" w:hAnsi="Cambria Math"/>
                        <w:sz w:val="24"/>
                        <w:szCs w:val="24"/>
                      </w:rPr>
                      <m:t>-1</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P</m:t>
                    </m:r>
                  </m:sup>
                </m:sSup>
              </m:e>
            </m:d>
          </m:e>
          <m:sup>
            <m:r>
              <w:rPr>
                <w:rFonts w:ascii="Cambria Math" w:hAnsi="Cambria Math"/>
                <w:sz w:val="24"/>
                <w:szCs w:val="24"/>
              </w:rPr>
              <m:t>-1</m:t>
            </m:r>
          </m:sup>
        </m:sSup>
        <m:r>
          <w:rPr>
            <w:rFonts w:ascii="Cambria Math" w:hAnsi="Cambria Math"/>
            <w:sz w:val="24"/>
            <w:szCs w:val="24"/>
          </w:rPr>
          <m:t>=</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D</m:t>
                </m:r>
              </m:e>
            </m:acc>
          </m:e>
          <m:sup>
            <m:r>
              <w:rPr>
                <w:rFonts w:ascii="Cambria Math" w:hAnsi="Cambria Math"/>
                <w:sz w:val="24"/>
                <w:szCs w:val="24"/>
              </w:rPr>
              <m:t>-1</m:t>
            </m:r>
          </m:sup>
        </m:sSup>
      </m:oMath>
      <w:r w:rsidR="00AA39C1">
        <w:rPr>
          <w:rFonts w:ascii="Times New Roman" w:hAnsi="Times New Roman"/>
          <w:sz w:val="24"/>
          <w:szCs w:val="24"/>
        </w:rPr>
        <w:tab/>
        <w:t>(17)</w:t>
      </w:r>
    </w:p>
    <w:p w14:paraId="610DD9B6" w14:textId="427FF1D0" w:rsidR="00AA39C1" w:rsidRDefault="00AA39C1" w:rsidP="00B415CE">
      <w:pPr>
        <w:spacing w:line="240" w:lineRule="auto"/>
        <w:contextualSpacing/>
        <w:jc w:val="both"/>
        <w:rPr>
          <w:rFonts w:ascii="Times New Roman" w:hAnsi="Times New Roman"/>
          <w:sz w:val="24"/>
          <w:szCs w:val="24"/>
        </w:rPr>
      </w:pPr>
    </w:p>
    <w:p w14:paraId="6F8952BA" w14:textId="3050DA5A" w:rsidR="00AA39C1" w:rsidRDefault="00AA39C1" w:rsidP="00B415CE">
      <w:pPr>
        <w:spacing w:line="240" w:lineRule="auto"/>
        <w:contextualSpacing/>
        <w:jc w:val="both"/>
        <w:rPr>
          <w:rFonts w:ascii="Times New Roman" w:hAnsi="Times New Roman"/>
          <w:sz w:val="24"/>
          <w:szCs w:val="24"/>
        </w:rPr>
      </w:pPr>
    </w:p>
    <w:p w14:paraId="28D57C3F" w14:textId="6F6B6F57" w:rsidR="001E03E5" w:rsidRDefault="001E03E5" w:rsidP="00B415CE">
      <w:pPr>
        <w:spacing w:line="240" w:lineRule="auto"/>
        <w:contextualSpacing/>
        <w:jc w:val="both"/>
        <w:rPr>
          <w:rFonts w:ascii="Times New Roman" w:hAnsi="Times New Roman"/>
          <w:sz w:val="24"/>
          <w:szCs w:val="24"/>
        </w:rPr>
      </w:pPr>
      <w:r>
        <w:rPr>
          <w:rFonts w:ascii="Times New Roman" w:hAnsi="Times New Roman"/>
          <w:sz w:val="24"/>
          <w:szCs w:val="24"/>
        </w:rPr>
        <w:tab/>
        <w:t>From the effective composite compliance tensor, various engineering properties of the composite can be extracted, explicitly the axial tensile, transverse tensile, and axial shear moduli.</w:t>
      </w:r>
    </w:p>
    <w:p w14:paraId="079B4330" w14:textId="6A6D2F2C" w:rsidR="001E03E5" w:rsidRDefault="001E03E5" w:rsidP="00B415CE">
      <w:pPr>
        <w:spacing w:line="240" w:lineRule="auto"/>
        <w:contextualSpacing/>
        <w:jc w:val="both"/>
        <w:rPr>
          <w:rFonts w:ascii="Times New Roman" w:hAnsi="Times New Roman"/>
          <w:sz w:val="24"/>
          <w:szCs w:val="24"/>
        </w:rPr>
      </w:pPr>
    </w:p>
    <w:p w14:paraId="22C2937A" w14:textId="76E02E3F" w:rsidR="008568B6" w:rsidRPr="00C67DFD" w:rsidRDefault="00655F27" w:rsidP="001C2F0A">
      <w:pPr>
        <w:spacing w:line="240" w:lineRule="auto"/>
        <w:contextualSpacing/>
        <w:jc w:val="right"/>
        <w:rPr>
          <w:rFonts w:ascii="Times New Roman" w:hAnsi="Times New Roman"/>
          <w:iCs/>
          <w:color w:val="000000" w:themeColor="text1"/>
          <w:kern w:val="24"/>
          <w:sz w:val="24"/>
          <w:szCs w:val="24"/>
        </w:rPr>
      </w:pPr>
      <m:oMath>
        <m:d>
          <m:dPr>
            <m:begChr m:val="["/>
            <m:endChr m:val="]"/>
            <m:ctrlPr>
              <w:rPr>
                <w:rFonts w:ascii="Cambria Math" w:eastAsiaTheme="minorEastAsia" w:hAnsi="Cambria Math"/>
                <w:i/>
                <w:iCs/>
                <w:color w:val="000000" w:themeColor="text1"/>
                <w:kern w:val="24"/>
                <w:szCs w:val="24"/>
              </w:rPr>
            </m:ctrlPr>
          </m:dPr>
          <m:e>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D</m:t>
                </m:r>
              </m:e>
              <m:sub>
                <m:r>
                  <w:rPr>
                    <w:rFonts w:ascii="Cambria Math" w:eastAsiaTheme="minorEastAsia" w:hAnsi="Cambria Math"/>
                    <w:color w:val="000000" w:themeColor="text1"/>
                    <w:kern w:val="24"/>
                    <w:szCs w:val="24"/>
                  </w:rPr>
                  <m:t>axial</m:t>
                </m:r>
              </m:sub>
            </m:sSub>
          </m:e>
        </m:d>
        <m:r>
          <w:rPr>
            <w:rFonts w:ascii="Cambria Math" w:eastAsiaTheme="minorEastAsia" w:hAnsi="Cambria Math"/>
            <w:color w:val="000000" w:themeColor="text1"/>
            <w:kern w:val="24"/>
            <w:szCs w:val="24"/>
          </w:rPr>
          <m:t>=</m:t>
        </m:r>
        <m:d>
          <m:dPr>
            <m:begChr m:val="["/>
            <m:endChr m:val="]"/>
            <m:ctrlPr>
              <w:rPr>
                <w:rFonts w:ascii="Cambria Math" w:eastAsiaTheme="minorEastAsia" w:hAnsi="Cambria Math"/>
                <w:i/>
                <w:iCs/>
                <w:color w:val="000000" w:themeColor="text1"/>
                <w:kern w:val="24"/>
                <w:szCs w:val="24"/>
              </w:rPr>
            </m:ctrlPr>
          </m:dPr>
          <m:e>
            <m:m>
              <m:mPr>
                <m:mcs>
                  <m:mc>
                    <m:mcPr>
                      <m:count m:val="2"/>
                      <m:mcJc m:val="center"/>
                    </m:mcPr>
                  </m:mc>
                </m:mcs>
                <m:ctrlPr>
                  <w:rPr>
                    <w:rFonts w:ascii="Cambria Math" w:eastAsiaTheme="minorEastAsia" w:hAnsi="Cambria Math"/>
                    <w:i/>
                    <w:iCs/>
                    <w:color w:val="000000" w:themeColor="text1"/>
                    <w:kern w:val="24"/>
                    <w:szCs w:val="24"/>
                  </w:rPr>
                </m:ctrlPr>
              </m:mPr>
              <m:mr>
                <m:e>
                  <m:m>
                    <m:mPr>
                      <m:mcs>
                        <m:mc>
                          <m:mcPr>
                            <m:count m:val="3"/>
                            <m:mcJc m:val="center"/>
                          </m:mcPr>
                        </m:mc>
                      </m:mcs>
                      <m:ctrlPr>
                        <w:rPr>
                          <w:rFonts w:ascii="Cambria Math" w:eastAsiaTheme="minorEastAsia" w:hAnsi="Cambria Math"/>
                          <w:i/>
                          <w:iCs/>
                          <w:color w:val="000000" w:themeColor="text1"/>
                          <w:kern w:val="24"/>
                          <w:szCs w:val="24"/>
                        </w:rPr>
                      </m:ctrlPr>
                    </m:mPr>
                    <m:mr>
                      <m:e>
                        <m:r>
                          <w:rPr>
                            <w:rFonts w:ascii="Cambria Math" w:eastAsiaTheme="minorEastAsia" w:hAnsi="Cambria Math"/>
                            <w:color w:val="000000" w:themeColor="text1"/>
                            <w:kern w:val="24"/>
                            <w:szCs w:val="24"/>
                          </w:rPr>
                          <m:t>1/</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1</m:t>
                            </m:r>
                          </m:sub>
                        </m:sSub>
                      </m:e>
                      <m:e>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lang w:val="el-GR"/>
                              </w:rPr>
                              <m:t>ν</m:t>
                            </m:r>
                          </m:e>
                          <m:sub>
                            <m:r>
                              <w:rPr>
                                <w:rFonts w:ascii="Cambria Math" w:eastAsiaTheme="minorEastAsia" w:hAnsi="Cambria Math"/>
                                <w:color w:val="000000" w:themeColor="text1"/>
                                <w:kern w:val="24"/>
                                <w:szCs w:val="24"/>
                              </w:rPr>
                              <m:t>12</m:t>
                            </m:r>
                          </m:sub>
                        </m:sSub>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1</m:t>
                            </m:r>
                          </m:sub>
                        </m:sSub>
                      </m:e>
                      <m:e>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lang w:val="el-GR"/>
                              </w:rPr>
                              <m:t>ν</m:t>
                            </m:r>
                          </m:e>
                          <m:sub>
                            <m:r>
                              <w:rPr>
                                <w:rFonts w:ascii="Cambria Math" w:eastAsiaTheme="minorEastAsia" w:hAnsi="Cambria Math"/>
                                <w:color w:val="000000" w:themeColor="text1"/>
                                <w:kern w:val="24"/>
                                <w:szCs w:val="24"/>
                              </w:rPr>
                              <m:t>12</m:t>
                            </m:r>
                          </m:sub>
                        </m:sSub>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1</m:t>
                            </m:r>
                          </m:sub>
                        </m:sSub>
                      </m:e>
                    </m:mr>
                    <m:mr>
                      <m:e>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lang w:val="el-GR"/>
                              </w:rPr>
                              <m:t>ν</m:t>
                            </m:r>
                          </m:e>
                          <m:sub>
                            <m:r>
                              <w:rPr>
                                <w:rFonts w:ascii="Cambria Math" w:eastAsiaTheme="minorEastAsia" w:hAnsi="Cambria Math"/>
                                <w:color w:val="000000" w:themeColor="text1"/>
                                <w:kern w:val="24"/>
                                <w:szCs w:val="24"/>
                              </w:rPr>
                              <m:t>12</m:t>
                            </m:r>
                          </m:sub>
                        </m:sSub>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1</m:t>
                            </m:r>
                          </m:sub>
                        </m:sSub>
                      </m:e>
                      <m:e>
                        <m:r>
                          <w:rPr>
                            <w:rFonts w:ascii="Cambria Math" w:eastAsiaTheme="minorEastAsia" w:hAnsi="Cambria Math"/>
                            <w:color w:val="000000" w:themeColor="text1"/>
                            <w:kern w:val="24"/>
                            <w:szCs w:val="24"/>
                          </w:rPr>
                          <m:t>1/</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2</m:t>
                            </m:r>
                          </m:sub>
                        </m:sSub>
                      </m:e>
                      <m:e>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lang w:val="el-GR"/>
                              </w:rPr>
                              <m:t>ν</m:t>
                            </m:r>
                          </m:e>
                          <m:sub>
                            <m:r>
                              <w:rPr>
                                <w:rFonts w:ascii="Cambria Math" w:eastAsiaTheme="minorEastAsia" w:hAnsi="Cambria Math"/>
                                <w:color w:val="000000" w:themeColor="text1"/>
                                <w:kern w:val="24"/>
                                <w:szCs w:val="24"/>
                              </w:rPr>
                              <m:t>23</m:t>
                            </m:r>
                          </m:sub>
                        </m:sSub>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2</m:t>
                            </m:r>
                          </m:sub>
                        </m:sSub>
                      </m:e>
                    </m:mr>
                    <m:mr>
                      <m:e>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lang w:val="el-GR"/>
                              </w:rPr>
                              <m:t>ν</m:t>
                            </m:r>
                          </m:e>
                          <m:sub>
                            <m:r>
                              <w:rPr>
                                <w:rFonts w:ascii="Cambria Math" w:eastAsiaTheme="minorEastAsia" w:hAnsi="Cambria Math"/>
                                <w:color w:val="000000" w:themeColor="text1"/>
                                <w:kern w:val="24"/>
                                <w:szCs w:val="24"/>
                              </w:rPr>
                              <m:t>12</m:t>
                            </m:r>
                          </m:sub>
                        </m:sSub>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1</m:t>
                            </m:r>
                          </m:sub>
                        </m:sSub>
                      </m:e>
                      <m:e>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lang w:val="el-GR"/>
                              </w:rPr>
                              <m:t>ν</m:t>
                            </m:r>
                          </m:e>
                          <m:sub>
                            <m:r>
                              <w:rPr>
                                <w:rFonts w:ascii="Cambria Math" w:eastAsiaTheme="minorEastAsia" w:hAnsi="Cambria Math"/>
                                <w:color w:val="000000" w:themeColor="text1"/>
                                <w:kern w:val="24"/>
                                <w:szCs w:val="24"/>
                              </w:rPr>
                              <m:t>23</m:t>
                            </m:r>
                          </m:sub>
                        </m:sSub>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2</m:t>
                            </m:r>
                          </m:sub>
                        </m:sSub>
                      </m:e>
                      <m:e>
                        <m:r>
                          <w:rPr>
                            <w:rFonts w:ascii="Cambria Math" w:eastAsiaTheme="minorEastAsia" w:hAnsi="Cambria Math"/>
                            <w:color w:val="000000" w:themeColor="text1"/>
                            <w:kern w:val="24"/>
                            <w:szCs w:val="24"/>
                          </w:rPr>
                          <m:t>1/</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2</m:t>
                            </m:r>
                          </m:sub>
                        </m:sSub>
                      </m:e>
                    </m:mr>
                  </m:m>
                </m:e>
                <m:e>
                  <m:r>
                    <w:rPr>
                      <w:rFonts w:ascii="Cambria Math" w:eastAsiaTheme="minorEastAsia" w:hAnsi="Cambria Math"/>
                      <w:color w:val="000000" w:themeColor="text1"/>
                      <w:kern w:val="24"/>
                      <w:szCs w:val="24"/>
                    </w:rPr>
                    <m:t>0</m:t>
                  </m:r>
                </m:e>
              </m:mr>
              <m:mr>
                <m:e>
                  <m:r>
                    <w:rPr>
                      <w:rFonts w:ascii="Cambria Math" w:eastAsiaTheme="minorEastAsia" w:hAnsi="Cambria Math"/>
                      <w:color w:val="000000" w:themeColor="text1"/>
                      <w:kern w:val="24"/>
                      <w:szCs w:val="24"/>
                    </w:rPr>
                    <m:t>0</m:t>
                  </m:r>
                </m:e>
                <m:e>
                  <m:m>
                    <m:mPr>
                      <m:mcs>
                        <m:mc>
                          <m:mcPr>
                            <m:count m:val="3"/>
                            <m:mcJc m:val="center"/>
                          </m:mcPr>
                        </m:mc>
                      </m:mcs>
                      <m:ctrlPr>
                        <w:rPr>
                          <w:rFonts w:ascii="Cambria Math" w:eastAsiaTheme="minorEastAsia" w:hAnsi="Cambria Math"/>
                          <w:i/>
                          <w:iCs/>
                          <w:color w:val="000000" w:themeColor="text1"/>
                          <w:kern w:val="24"/>
                          <w:szCs w:val="24"/>
                        </w:rPr>
                      </m:ctrlPr>
                    </m:mPr>
                    <m:mr>
                      <m:e>
                        <m:r>
                          <w:rPr>
                            <w:rFonts w:ascii="Cambria Math" w:eastAsiaTheme="minorEastAsia" w:hAnsi="Cambria Math"/>
                            <w:color w:val="000000" w:themeColor="text1"/>
                            <w:kern w:val="24"/>
                            <w:szCs w:val="24"/>
                          </w:rPr>
                          <m:t>1/</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G</m:t>
                            </m:r>
                          </m:e>
                          <m:sub>
                            <m:r>
                              <w:rPr>
                                <w:rFonts w:ascii="Cambria Math" w:eastAsiaTheme="minorEastAsia" w:hAnsi="Cambria Math"/>
                                <w:color w:val="000000" w:themeColor="text1"/>
                                <w:kern w:val="24"/>
                                <w:szCs w:val="24"/>
                              </w:rPr>
                              <m:t>23</m:t>
                            </m:r>
                          </m:sub>
                        </m:sSub>
                      </m:e>
                      <m:e>
                        <m:r>
                          <w:rPr>
                            <w:rFonts w:ascii="Cambria Math" w:eastAsiaTheme="minorEastAsia" w:hAnsi="Cambria Math"/>
                            <w:color w:val="000000" w:themeColor="text1"/>
                            <w:kern w:val="24"/>
                            <w:szCs w:val="24"/>
                          </w:rPr>
                          <m:t>0</m:t>
                        </m:r>
                      </m:e>
                      <m:e>
                        <m:r>
                          <w:rPr>
                            <w:rFonts w:ascii="Cambria Math" w:eastAsiaTheme="minorEastAsia" w:hAnsi="Cambria Math"/>
                            <w:color w:val="000000" w:themeColor="text1"/>
                            <w:kern w:val="24"/>
                            <w:szCs w:val="24"/>
                          </w:rPr>
                          <m:t>0</m:t>
                        </m:r>
                      </m:e>
                    </m:mr>
                    <m:mr>
                      <m:e>
                        <m:r>
                          <w:rPr>
                            <w:rFonts w:ascii="Cambria Math" w:eastAsiaTheme="minorEastAsia" w:hAnsi="Cambria Math"/>
                            <w:color w:val="000000" w:themeColor="text1"/>
                            <w:kern w:val="24"/>
                            <w:szCs w:val="24"/>
                          </w:rPr>
                          <m:t>0</m:t>
                        </m:r>
                      </m:e>
                      <m:e>
                        <m:r>
                          <w:rPr>
                            <w:rFonts w:ascii="Cambria Math" w:eastAsiaTheme="minorEastAsia" w:hAnsi="Cambria Math"/>
                            <w:color w:val="000000" w:themeColor="text1"/>
                            <w:kern w:val="24"/>
                            <w:szCs w:val="24"/>
                          </w:rPr>
                          <m:t>1/</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G</m:t>
                            </m:r>
                          </m:e>
                          <m:sub>
                            <m:r>
                              <w:rPr>
                                <w:rFonts w:ascii="Cambria Math" w:eastAsiaTheme="minorEastAsia" w:hAnsi="Cambria Math"/>
                                <w:color w:val="000000" w:themeColor="text1"/>
                                <w:kern w:val="24"/>
                                <w:szCs w:val="24"/>
                              </w:rPr>
                              <m:t>12</m:t>
                            </m:r>
                          </m:sub>
                        </m:sSub>
                      </m:e>
                      <m:e>
                        <m:r>
                          <w:rPr>
                            <w:rFonts w:ascii="Cambria Math" w:eastAsiaTheme="minorEastAsia" w:hAnsi="Cambria Math"/>
                            <w:color w:val="000000" w:themeColor="text1"/>
                            <w:kern w:val="24"/>
                            <w:szCs w:val="24"/>
                          </w:rPr>
                          <m:t>0</m:t>
                        </m:r>
                      </m:e>
                    </m:mr>
                    <m:mr>
                      <m:e>
                        <m:r>
                          <w:rPr>
                            <w:rFonts w:ascii="Cambria Math" w:eastAsiaTheme="minorEastAsia" w:hAnsi="Cambria Math"/>
                            <w:color w:val="000000" w:themeColor="text1"/>
                            <w:kern w:val="24"/>
                            <w:szCs w:val="24"/>
                          </w:rPr>
                          <m:t>0</m:t>
                        </m:r>
                      </m:e>
                      <m:e>
                        <m:r>
                          <w:rPr>
                            <w:rFonts w:ascii="Cambria Math" w:eastAsiaTheme="minorEastAsia" w:hAnsi="Cambria Math"/>
                            <w:color w:val="000000" w:themeColor="text1"/>
                            <w:kern w:val="24"/>
                            <w:szCs w:val="24"/>
                          </w:rPr>
                          <m:t>0</m:t>
                        </m:r>
                      </m:e>
                      <m:e>
                        <m:r>
                          <w:rPr>
                            <w:rFonts w:ascii="Cambria Math" w:eastAsiaTheme="minorEastAsia" w:hAnsi="Cambria Math"/>
                            <w:color w:val="000000" w:themeColor="text1"/>
                            <w:kern w:val="24"/>
                            <w:szCs w:val="24"/>
                          </w:rPr>
                          <m:t>1/</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G</m:t>
                            </m:r>
                          </m:e>
                          <m:sub>
                            <m:r>
                              <w:rPr>
                                <w:rFonts w:ascii="Cambria Math" w:eastAsiaTheme="minorEastAsia" w:hAnsi="Cambria Math"/>
                                <w:color w:val="000000" w:themeColor="text1"/>
                                <w:kern w:val="24"/>
                                <w:szCs w:val="24"/>
                              </w:rPr>
                              <m:t>12</m:t>
                            </m:r>
                          </m:sub>
                        </m:sSub>
                      </m:e>
                    </m:mr>
                  </m:m>
                </m:e>
              </m:mr>
            </m:m>
          </m:e>
        </m:d>
      </m:oMath>
      <w:r w:rsidR="008568B6" w:rsidRPr="00C67DFD">
        <w:rPr>
          <w:rFonts w:ascii="Times New Roman" w:hAnsi="Times New Roman"/>
          <w:iCs/>
          <w:color w:val="000000" w:themeColor="text1"/>
          <w:kern w:val="24"/>
          <w:sz w:val="24"/>
          <w:szCs w:val="24"/>
        </w:rPr>
        <w:tab/>
      </w:r>
      <w:r w:rsidR="008568B6" w:rsidRPr="00C67DFD">
        <w:rPr>
          <w:rFonts w:ascii="Times New Roman" w:hAnsi="Times New Roman"/>
          <w:iCs/>
          <w:color w:val="000000" w:themeColor="text1"/>
          <w:kern w:val="24"/>
          <w:sz w:val="24"/>
          <w:szCs w:val="24"/>
        </w:rPr>
        <w:tab/>
        <w:t>(</w:t>
      </w:r>
      <w:r w:rsidR="008568B6">
        <w:rPr>
          <w:rFonts w:ascii="Times New Roman" w:hAnsi="Times New Roman"/>
          <w:iCs/>
          <w:color w:val="000000" w:themeColor="text1"/>
          <w:kern w:val="24"/>
          <w:sz w:val="24"/>
          <w:szCs w:val="24"/>
        </w:rPr>
        <w:t>18</w:t>
      </w:r>
      <w:r w:rsidR="008568B6" w:rsidRPr="00C67DFD">
        <w:rPr>
          <w:rFonts w:ascii="Times New Roman" w:hAnsi="Times New Roman"/>
          <w:iCs/>
          <w:color w:val="000000" w:themeColor="text1"/>
          <w:kern w:val="24"/>
          <w:sz w:val="24"/>
          <w:szCs w:val="24"/>
        </w:rPr>
        <w:t>)</w:t>
      </w:r>
    </w:p>
    <w:p w14:paraId="6CA5D107" w14:textId="77777777" w:rsidR="001E03E5" w:rsidRPr="006661B8" w:rsidRDefault="001E03E5" w:rsidP="00B415CE">
      <w:pPr>
        <w:spacing w:line="240" w:lineRule="auto"/>
        <w:contextualSpacing/>
        <w:jc w:val="both"/>
        <w:rPr>
          <w:rFonts w:ascii="Times New Roman" w:hAnsi="Times New Roman"/>
          <w:sz w:val="24"/>
          <w:szCs w:val="24"/>
        </w:rPr>
      </w:pPr>
    </w:p>
    <w:p w14:paraId="39512A07" w14:textId="77777777" w:rsidR="00421EF7" w:rsidRPr="00C67DFD" w:rsidRDefault="00421EF7" w:rsidP="00B415CE">
      <w:pPr>
        <w:spacing w:line="240" w:lineRule="auto"/>
        <w:contextualSpacing/>
        <w:jc w:val="both"/>
        <w:rPr>
          <w:rFonts w:ascii="Times New Roman" w:hAnsi="Times New Roman"/>
          <w:sz w:val="24"/>
          <w:szCs w:val="24"/>
        </w:rPr>
      </w:pPr>
    </w:p>
    <w:p w14:paraId="79C6302C" w14:textId="201DA5CE" w:rsidR="009F7AE6" w:rsidRPr="00C67DFD" w:rsidRDefault="009F7AE6" w:rsidP="00B415CE">
      <w:pPr>
        <w:spacing w:line="240" w:lineRule="auto"/>
        <w:contextualSpacing/>
        <w:jc w:val="both"/>
        <w:rPr>
          <w:rFonts w:ascii="Times New Roman" w:hAnsi="Times New Roman"/>
          <w:b/>
          <w:sz w:val="24"/>
          <w:szCs w:val="24"/>
        </w:rPr>
      </w:pPr>
      <w:r w:rsidRPr="00C67DFD">
        <w:rPr>
          <w:rFonts w:ascii="Times New Roman" w:hAnsi="Times New Roman"/>
          <w:b/>
          <w:sz w:val="24"/>
          <w:szCs w:val="24"/>
        </w:rPr>
        <w:t xml:space="preserve">Layup </w:t>
      </w:r>
      <w:r w:rsidR="001D6E0E">
        <w:rPr>
          <w:rFonts w:ascii="Times New Roman" w:hAnsi="Times New Roman"/>
          <w:b/>
          <w:sz w:val="24"/>
          <w:szCs w:val="24"/>
        </w:rPr>
        <w:t>Calculations</w:t>
      </w:r>
    </w:p>
    <w:p w14:paraId="4332FBD3" w14:textId="77777777" w:rsidR="00421EF7" w:rsidRPr="00C67DFD" w:rsidRDefault="00421EF7" w:rsidP="00B415CE">
      <w:pPr>
        <w:spacing w:line="240" w:lineRule="auto"/>
        <w:contextualSpacing/>
        <w:jc w:val="both"/>
        <w:rPr>
          <w:rFonts w:ascii="Times New Roman" w:hAnsi="Times New Roman"/>
          <w:b/>
          <w:sz w:val="24"/>
          <w:szCs w:val="24"/>
        </w:rPr>
      </w:pPr>
    </w:p>
    <w:p w14:paraId="0D07B537" w14:textId="77777777" w:rsidR="009F7AE6" w:rsidRPr="00C67DFD" w:rsidRDefault="00421EF7" w:rsidP="00B415CE">
      <w:pPr>
        <w:spacing w:line="240" w:lineRule="auto"/>
        <w:contextualSpacing/>
        <w:jc w:val="both"/>
        <w:rPr>
          <w:rFonts w:ascii="Times New Roman" w:hAnsi="Times New Roman"/>
          <w:sz w:val="24"/>
          <w:szCs w:val="24"/>
        </w:rPr>
      </w:pPr>
      <w:r w:rsidRPr="00C67DFD">
        <w:rPr>
          <w:rFonts w:ascii="Times New Roman" w:hAnsi="Times New Roman"/>
          <w:sz w:val="24"/>
          <w:szCs w:val="24"/>
        </w:rPr>
        <w:t>CLASSICAL LAMINATE THEORY</w:t>
      </w:r>
    </w:p>
    <w:p w14:paraId="7BBFBB38" w14:textId="77777777" w:rsidR="00421EF7" w:rsidRPr="00C67DFD" w:rsidRDefault="00421EF7" w:rsidP="00B415CE">
      <w:pPr>
        <w:spacing w:line="240" w:lineRule="auto"/>
        <w:contextualSpacing/>
        <w:jc w:val="both"/>
        <w:rPr>
          <w:rFonts w:ascii="Times New Roman" w:hAnsi="Times New Roman"/>
          <w:b/>
          <w:sz w:val="24"/>
          <w:szCs w:val="24"/>
        </w:rPr>
      </w:pPr>
    </w:p>
    <w:p w14:paraId="5A917105" w14:textId="1759E5BB" w:rsidR="00421EF7" w:rsidRPr="00C67DFD" w:rsidRDefault="00624D17"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 xml:space="preserve">For </w:t>
      </w:r>
      <w:r w:rsidR="001D6E0E">
        <w:rPr>
          <w:rFonts w:ascii="Times New Roman" w:hAnsi="Times New Roman"/>
          <w:sz w:val="24"/>
          <w:szCs w:val="24"/>
        </w:rPr>
        <w:t>nearly uni</w:t>
      </w:r>
      <w:r w:rsidRPr="00C67DFD">
        <w:rPr>
          <w:rFonts w:ascii="Times New Roman" w:hAnsi="Times New Roman"/>
          <w:sz w:val="24"/>
          <w:szCs w:val="24"/>
        </w:rPr>
        <w:t xml:space="preserve">directional laminates </w:t>
      </w:r>
      <w:r w:rsidR="001D6E0E">
        <w:rPr>
          <w:rFonts w:ascii="Times New Roman" w:hAnsi="Times New Roman"/>
          <w:sz w:val="24"/>
          <w:szCs w:val="24"/>
        </w:rPr>
        <w:t xml:space="preserve">used in wind turbine manufacturing </w:t>
      </w:r>
      <w:r w:rsidRPr="00C67DFD">
        <w:rPr>
          <w:rFonts w:ascii="Times New Roman" w:hAnsi="Times New Roman"/>
          <w:sz w:val="24"/>
          <w:szCs w:val="24"/>
        </w:rPr>
        <w:t xml:space="preserve">with calculated values for </w:t>
      </w:r>
      <w:r w:rsidRPr="00340A5C">
        <w:rPr>
          <w:rFonts w:ascii="Times New Roman" w:hAnsi="Times New Roman"/>
          <w:i/>
          <w:sz w:val="24"/>
          <w:szCs w:val="24"/>
        </w:rPr>
        <w:t>E</w:t>
      </w:r>
      <w:r w:rsidRPr="00340A5C">
        <w:rPr>
          <w:rFonts w:ascii="Times New Roman" w:hAnsi="Times New Roman"/>
          <w:i/>
          <w:sz w:val="24"/>
          <w:szCs w:val="24"/>
          <w:vertAlign w:val="subscript"/>
        </w:rPr>
        <w:t>1</w:t>
      </w:r>
      <w:r w:rsidRPr="00C67DFD">
        <w:rPr>
          <w:rFonts w:ascii="Times New Roman" w:hAnsi="Times New Roman"/>
          <w:sz w:val="24"/>
          <w:szCs w:val="24"/>
        </w:rPr>
        <w:t xml:space="preserve">, </w:t>
      </w:r>
      <w:r w:rsidRPr="00340A5C">
        <w:rPr>
          <w:rFonts w:ascii="Times New Roman" w:hAnsi="Times New Roman"/>
          <w:i/>
          <w:sz w:val="24"/>
          <w:szCs w:val="24"/>
        </w:rPr>
        <w:t>E</w:t>
      </w:r>
      <w:r w:rsidRPr="00340A5C">
        <w:rPr>
          <w:rFonts w:ascii="Times New Roman" w:hAnsi="Times New Roman"/>
          <w:i/>
          <w:sz w:val="24"/>
          <w:szCs w:val="24"/>
          <w:vertAlign w:val="subscript"/>
        </w:rPr>
        <w:t>2</w:t>
      </w:r>
      <w:r w:rsidRPr="00C67DFD">
        <w:rPr>
          <w:rFonts w:ascii="Times New Roman" w:hAnsi="Times New Roman"/>
          <w:sz w:val="24"/>
          <w:szCs w:val="24"/>
        </w:rPr>
        <w:t xml:space="preserve">, and </w:t>
      </w:r>
      <w:r w:rsidRPr="00340A5C">
        <w:rPr>
          <w:rFonts w:ascii="Times New Roman" w:hAnsi="Times New Roman"/>
          <w:i/>
          <w:sz w:val="24"/>
          <w:szCs w:val="24"/>
        </w:rPr>
        <w:t>G</w:t>
      </w:r>
      <w:r w:rsidRPr="00340A5C">
        <w:rPr>
          <w:rFonts w:ascii="Times New Roman" w:hAnsi="Times New Roman"/>
          <w:i/>
          <w:sz w:val="24"/>
          <w:szCs w:val="24"/>
          <w:vertAlign w:val="subscript"/>
        </w:rPr>
        <w:t>12</w:t>
      </w:r>
      <w:r w:rsidR="00923ED7">
        <w:rPr>
          <w:rFonts w:ascii="Times New Roman" w:hAnsi="Times New Roman"/>
          <w:sz w:val="24"/>
          <w:szCs w:val="24"/>
        </w:rPr>
        <w:t xml:space="preserve">, </w:t>
      </w:r>
      <w:r w:rsidRPr="00C67DFD">
        <w:rPr>
          <w:rFonts w:ascii="Times New Roman" w:hAnsi="Times New Roman"/>
          <w:sz w:val="24"/>
          <w:szCs w:val="24"/>
        </w:rPr>
        <w:t>t</w:t>
      </w:r>
      <w:r w:rsidR="00973CC6" w:rsidRPr="00C67DFD">
        <w:rPr>
          <w:rFonts w:ascii="Times New Roman" w:hAnsi="Times New Roman"/>
          <w:sz w:val="24"/>
          <w:szCs w:val="24"/>
        </w:rPr>
        <w:t xml:space="preserve">he </w:t>
      </w:r>
      <w:r w:rsidR="001D6E0E">
        <w:rPr>
          <w:rFonts w:ascii="Times New Roman" w:hAnsi="Times New Roman"/>
          <w:sz w:val="24"/>
          <w:szCs w:val="24"/>
        </w:rPr>
        <w:t>results may be</w:t>
      </w:r>
      <w:r w:rsidR="00FD5D95" w:rsidRPr="00C67DFD">
        <w:rPr>
          <w:rFonts w:ascii="Times New Roman" w:hAnsi="Times New Roman"/>
          <w:sz w:val="24"/>
          <w:szCs w:val="24"/>
        </w:rPr>
        <w:t xml:space="preserve"> improved using Classical Laminate Theo</w:t>
      </w:r>
      <w:r w:rsidR="00F678C8" w:rsidRPr="00C67DFD">
        <w:rPr>
          <w:rFonts w:ascii="Times New Roman" w:hAnsi="Times New Roman"/>
          <w:sz w:val="24"/>
          <w:szCs w:val="24"/>
        </w:rPr>
        <w:t xml:space="preserve">ry.  After determination of the unidirectional composite properties, </w:t>
      </w:r>
      <w:r w:rsidR="00A84AD0" w:rsidRPr="00C67DFD">
        <w:rPr>
          <w:rFonts w:ascii="Times New Roman" w:hAnsi="Times New Roman"/>
          <w:sz w:val="24"/>
          <w:szCs w:val="24"/>
        </w:rPr>
        <w:t>compliance</w:t>
      </w:r>
      <w:r w:rsidR="00F678C8" w:rsidRPr="00C67DFD">
        <w:rPr>
          <w:rFonts w:ascii="Times New Roman" w:hAnsi="Times New Roman"/>
          <w:sz w:val="24"/>
          <w:szCs w:val="24"/>
        </w:rPr>
        <w:t xml:space="preserve"> tensors for the axial and transverse directions can be f</w:t>
      </w:r>
      <w:r w:rsidR="00A84AD0" w:rsidRPr="00C67DFD">
        <w:rPr>
          <w:rFonts w:ascii="Times New Roman" w:hAnsi="Times New Roman"/>
          <w:sz w:val="24"/>
          <w:szCs w:val="24"/>
        </w:rPr>
        <w:t xml:space="preserve">ormed </w:t>
      </w:r>
      <w:r w:rsidRPr="00C67DFD">
        <w:rPr>
          <w:rFonts w:ascii="Times New Roman" w:hAnsi="Times New Roman"/>
          <w:sz w:val="24"/>
          <w:szCs w:val="24"/>
        </w:rPr>
        <w:t>with</w:t>
      </w:r>
      <w:r w:rsidR="001B1581">
        <w:rPr>
          <w:rFonts w:ascii="Times New Roman" w:hAnsi="Times New Roman"/>
          <w:sz w:val="24"/>
          <w:szCs w:val="24"/>
        </w:rPr>
        <w:t xml:space="preserve"> Equation </w:t>
      </w:r>
      <w:r w:rsidR="00910CB1">
        <w:rPr>
          <w:rFonts w:ascii="Times New Roman" w:hAnsi="Times New Roman"/>
          <w:sz w:val="24"/>
          <w:szCs w:val="24"/>
        </w:rPr>
        <w:t>19</w:t>
      </w:r>
      <w:r w:rsidR="00910CB1" w:rsidRPr="00C67DFD">
        <w:rPr>
          <w:rFonts w:ascii="Times New Roman" w:hAnsi="Times New Roman"/>
          <w:sz w:val="24"/>
          <w:szCs w:val="24"/>
        </w:rPr>
        <w:t xml:space="preserve"> </w:t>
      </w:r>
      <w:r w:rsidR="00A84AD0" w:rsidRPr="00C67DFD">
        <w:rPr>
          <w:rFonts w:ascii="Times New Roman" w:hAnsi="Times New Roman"/>
          <w:sz w:val="24"/>
          <w:szCs w:val="24"/>
        </w:rPr>
        <w:t xml:space="preserve">where </w:t>
      </w:r>
      <w:r w:rsidRPr="00C67DFD">
        <w:rPr>
          <w:rFonts w:ascii="Times New Roman" w:hAnsi="Times New Roman"/>
          <w:sz w:val="24"/>
          <w:szCs w:val="24"/>
        </w:rPr>
        <w:t>[</w:t>
      </w:r>
      <w:r w:rsidR="00221521" w:rsidRPr="00340A5C">
        <w:rPr>
          <w:rFonts w:ascii="Times New Roman" w:hAnsi="Times New Roman"/>
          <w:i/>
          <w:sz w:val="24"/>
          <w:szCs w:val="24"/>
        </w:rPr>
        <w:t>D</w:t>
      </w:r>
      <w:r w:rsidR="00A84AD0" w:rsidRPr="00340A5C">
        <w:rPr>
          <w:rFonts w:ascii="Times New Roman" w:hAnsi="Times New Roman"/>
          <w:i/>
          <w:sz w:val="24"/>
          <w:szCs w:val="24"/>
          <w:vertAlign w:val="subscript"/>
        </w:rPr>
        <w:t>transverse</w:t>
      </w:r>
      <w:r w:rsidRPr="00C67DFD">
        <w:rPr>
          <w:rFonts w:ascii="Times New Roman" w:hAnsi="Times New Roman"/>
          <w:sz w:val="24"/>
          <w:szCs w:val="24"/>
        </w:rPr>
        <w:t xml:space="preserve">] </w:t>
      </w:r>
      <w:r w:rsidR="00A84AD0" w:rsidRPr="00C67DFD">
        <w:rPr>
          <w:rFonts w:ascii="Times New Roman" w:hAnsi="Times New Roman"/>
          <w:sz w:val="24"/>
          <w:szCs w:val="24"/>
        </w:rPr>
        <w:t xml:space="preserve">is a permutation of </w:t>
      </w:r>
      <w:r w:rsidRPr="00C67DFD">
        <w:rPr>
          <w:rFonts w:ascii="Times New Roman" w:hAnsi="Times New Roman"/>
          <w:sz w:val="24"/>
          <w:szCs w:val="24"/>
        </w:rPr>
        <w:t>[</w:t>
      </w:r>
      <w:r w:rsidR="00221521" w:rsidRPr="00340A5C">
        <w:rPr>
          <w:rFonts w:ascii="Times New Roman" w:hAnsi="Times New Roman"/>
          <w:i/>
          <w:sz w:val="24"/>
          <w:szCs w:val="24"/>
        </w:rPr>
        <w:t>D</w:t>
      </w:r>
      <w:r w:rsidR="00A84AD0" w:rsidRPr="00340A5C">
        <w:rPr>
          <w:rFonts w:ascii="Times New Roman" w:hAnsi="Times New Roman"/>
          <w:i/>
          <w:sz w:val="24"/>
          <w:szCs w:val="24"/>
          <w:vertAlign w:val="subscript"/>
        </w:rPr>
        <w:t>axial</w:t>
      </w:r>
      <w:r w:rsidRPr="00C67DFD">
        <w:rPr>
          <w:rFonts w:ascii="Times New Roman" w:hAnsi="Times New Roman"/>
          <w:sz w:val="24"/>
          <w:szCs w:val="24"/>
        </w:rPr>
        <w:t>].</w:t>
      </w:r>
      <w:r w:rsidR="00F678C8" w:rsidRPr="00C67DFD">
        <w:rPr>
          <w:rFonts w:ascii="Times New Roman" w:hAnsi="Times New Roman"/>
          <w:sz w:val="24"/>
          <w:szCs w:val="24"/>
        </w:rPr>
        <w:t xml:space="preserve"> </w:t>
      </w:r>
      <w:r w:rsidR="00A023F5">
        <w:rPr>
          <w:rFonts w:ascii="Times New Roman" w:hAnsi="Times New Roman"/>
          <w:sz w:val="24"/>
          <w:szCs w:val="24"/>
        </w:rPr>
        <w:t xml:space="preserve"> The CPFM calculation includes a determination of the full compliance tensor</w:t>
      </w:r>
      <w:r w:rsidR="00923ED7">
        <w:rPr>
          <w:rFonts w:ascii="Times New Roman" w:hAnsi="Times New Roman"/>
          <w:sz w:val="24"/>
          <w:szCs w:val="24"/>
        </w:rPr>
        <w:t>,</w:t>
      </w:r>
      <w:r w:rsidR="00A023F5">
        <w:rPr>
          <w:rFonts w:ascii="Times New Roman" w:hAnsi="Times New Roman"/>
          <w:sz w:val="24"/>
          <w:szCs w:val="24"/>
        </w:rPr>
        <w:t xml:space="preserve"> which can</w:t>
      </w:r>
      <w:r w:rsidR="001B1581">
        <w:rPr>
          <w:rFonts w:ascii="Times New Roman" w:hAnsi="Times New Roman"/>
          <w:sz w:val="24"/>
          <w:szCs w:val="24"/>
        </w:rPr>
        <w:t xml:space="preserve"> be permuted in a </w:t>
      </w:r>
      <w:r w:rsidR="001B1581">
        <w:rPr>
          <w:rFonts w:ascii="Times New Roman" w:hAnsi="Times New Roman"/>
          <w:sz w:val="24"/>
          <w:szCs w:val="24"/>
        </w:rPr>
        <w:lastRenderedPageBreak/>
        <w:t>similar manner</w:t>
      </w:r>
      <w:r w:rsidR="00A023F5">
        <w:rPr>
          <w:rFonts w:ascii="Times New Roman" w:hAnsi="Times New Roman"/>
          <w:sz w:val="24"/>
          <w:szCs w:val="24"/>
        </w:rPr>
        <w:t>.</w:t>
      </w:r>
      <w:r w:rsidR="001D6E0E">
        <w:rPr>
          <w:rFonts w:ascii="Times New Roman" w:hAnsi="Times New Roman"/>
          <w:sz w:val="24"/>
          <w:szCs w:val="24"/>
        </w:rPr>
        <w:t xml:space="preserve"> This </w:t>
      </w:r>
      <w:r w:rsidR="000D1ECC">
        <w:rPr>
          <w:rFonts w:ascii="Times New Roman" w:hAnsi="Times New Roman"/>
          <w:sz w:val="24"/>
          <w:szCs w:val="24"/>
        </w:rPr>
        <w:t xml:space="preserve">permutation </w:t>
      </w:r>
      <w:r w:rsidR="001D6E0E">
        <w:rPr>
          <w:rFonts w:ascii="Times New Roman" w:hAnsi="Times New Roman"/>
          <w:sz w:val="24"/>
          <w:szCs w:val="24"/>
        </w:rPr>
        <w:t xml:space="preserve">is possible since the fibers in these lay-ups are perpendicular, otherwise, full rotation transformation will become necessary. </w:t>
      </w:r>
    </w:p>
    <w:p w14:paraId="3F8AEB48" w14:textId="77777777" w:rsidR="0007496E" w:rsidRPr="00C67DFD" w:rsidRDefault="0007496E" w:rsidP="00B415CE">
      <w:pPr>
        <w:spacing w:line="240" w:lineRule="auto"/>
        <w:contextualSpacing/>
        <w:jc w:val="both"/>
        <w:rPr>
          <w:rFonts w:ascii="Times New Roman" w:hAnsi="Times New Roman"/>
          <w:iCs/>
          <w:color w:val="000000" w:themeColor="text1"/>
          <w:kern w:val="24"/>
          <w:sz w:val="24"/>
          <w:szCs w:val="24"/>
        </w:rPr>
      </w:pPr>
    </w:p>
    <w:p w14:paraId="4F70FB94" w14:textId="6ECEF100" w:rsidR="00A84AD0" w:rsidRPr="00C67DFD" w:rsidRDefault="00655F27" w:rsidP="001C2F0A">
      <w:pPr>
        <w:spacing w:line="240" w:lineRule="auto"/>
        <w:contextualSpacing/>
        <w:jc w:val="right"/>
        <w:rPr>
          <w:rFonts w:ascii="Times New Roman" w:hAnsi="Times New Roman"/>
          <w:iCs/>
          <w:color w:val="000000" w:themeColor="text1"/>
          <w:kern w:val="24"/>
          <w:sz w:val="24"/>
          <w:szCs w:val="24"/>
        </w:rPr>
      </w:pPr>
      <m:oMath>
        <m:d>
          <m:dPr>
            <m:begChr m:val="["/>
            <m:endChr m:val="]"/>
            <m:ctrlPr>
              <w:rPr>
                <w:rFonts w:ascii="Cambria Math" w:eastAsiaTheme="minorEastAsia" w:hAnsi="Cambria Math"/>
                <w:i/>
                <w:iCs/>
                <w:color w:val="000000" w:themeColor="text1"/>
                <w:kern w:val="24"/>
                <w:szCs w:val="24"/>
              </w:rPr>
            </m:ctrlPr>
          </m:dPr>
          <m:e>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D</m:t>
                </m:r>
              </m:e>
              <m:sub>
                <m:r>
                  <w:rPr>
                    <w:rFonts w:ascii="Cambria Math" w:eastAsiaTheme="minorEastAsia" w:hAnsi="Cambria Math"/>
                    <w:color w:val="000000" w:themeColor="text1"/>
                    <w:kern w:val="24"/>
                    <w:szCs w:val="24"/>
                  </w:rPr>
                  <m:t>transverse</m:t>
                </m:r>
              </m:sub>
            </m:sSub>
          </m:e>
        </m:d>
        <m:r>
          <w:rPr>
            <w:rFonts w:ascii="Cambria Math" w:eastAsiaTheme="minorEastAsia" w:hAnsi="Cambria Math"/>
            <w:color w:val="000000" w:themeColor="text1"/>
            <w:kern w:val="24"/>
            <w:szCs w:val="24"/>
          </w:rPr>
          <m:t>=</m:t>
        </m:r>
        <m:d>
          <m:dPr>
            <m:begChr m:val="["/>
            <m:endChr m:val="]"/>
            <m:ctrlPr>
              <w:rPr>
                <w:rFonts w:ascii="Cambria Math" w:eastAsiaTheme="minorEastAsia" w:hAnsi="Cambria Math"/>
                <w:i/>
                <w:iCs/>
                <w:color w:val="000000" w:themeColor="text1"/>
                <w:kern w:val="24"/>
                <w:szCs w:val="24"/>
              </w:rPr>
            </m:ctrlPr>
          </m:dPr>
          <m:e>
            <m:m>
              <m:mPr>
                <m:mcs>
                  <m:mc>
                    <m:mcPr>
                      <m:count m:val="2"/>
                      <m:mcJc m:val="center"/>
                    </m:mcPr>
                  </m:mc>
                </m:mcs>
                <m:ctrlPr>
                  <w:rPr>
                    <w:rFonts w:ascii="Cambria Math" w:eastAsiaTheme="minorEastAsia" w:hAnsi="Cambria Math"/>
                    <w:i/>
                    <w:iCs/>
                    <w:color w:val="000000" w:themeColor="text1"/>
                    <w:kern w:val="24"/>
                    <w:szCs w:val="24"/>
                  </w:rPr>
                </m:ctrlPr>
              </m:mPr>
              <m:mr>
                <m:e>
                  <m:m>
                    <m:mPr>
                      <m:mcs>
                        <m:mc>
                          <m:mcPr>
                            <m:count m:val="3"/>
                            <m:mcJc m:val="center"/>
                          </m:mcPr>
                        </m:mc>
                      </m:mcs>
                      <m:ctrlPr>
                        <w:rPr>
                          <w:rFonts w:ascii="Cambria Math" w:eastAsiaTheme="minorEastAsia" w:hAnsi="Cambria Math"/>
                          <w:i/>
                          <w:iCs/>
                          <w:color w:val="000000" w:themeColor="text1"/>
                          <w:kern w:val="24"/>
                          <w:szCs w:val="24"/>
                        </w:rPr>
                      </m:ctrlPr>
                    </m:mPr>
                    <m:mr>
                      <m:e>
                        <m:r>
                          <w:rPr>
                            <w:rFonts w:ascii="Cambria Math" w:eastAsiaTheme="minorEastAsia" w:hAnsi="Cambria Math"/>
                            <w:color w:val="000000" w:themeColor="text1"/>
                            <w:kern w:val="24"/>
                            <w:szCs w:val="24"/>
                          </w:rPr>
                          <m:t>1/</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2</m:t>
                            </m:r>
                          </m:sub>
                        </m:sSub>
                      </m:e>
                      <m:e>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lang w:val="el-GR"/>
                              </w:rPr>
                              <m:t>ν</m:t>
                            </m:r>
                          </m:e>
                          <m:sub>
                            <m:r>
                              <w:rPr>
                                <w:rFonts w:ascii="Cambria Math" w:eastAsiaTheme="minorEastAsia" w:hAnsi="Cambria Math"/>
                                <w:color w:val="000000" w:themeColor="text1"/>
                                <w:kern w:val="24"/>
                                <w:szCs w:val="24"/>
                              </w:rPr>
                              <m:t>12</m:t>
                            </m:r>
                          </m:sub>
                        </m:sSub>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1</m:t>
                            </m:r>
                          </m:sub>
                        </m:sSub>
                      </m:e>
                      <m:e>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lang w:val="el-GR"/>
                              </w:rPr>
                              <m:t>ν</m:t>
                            </m:r>
                          </m:e>
                          <m:sub>
                            <m:r>
                              <w:rPr>
                                <w:rFonts w:ascii="Cambria Math" w:eastAsiaTheme="minorEastAsia" w:hAnsi="Cambria Math"/>
                                <w:color w:val="000000" w:themeColor="text1"/>
                                <w:kern w:val="24"/>
                                <w:szCs w:val="24"/>
                              </w:rPr>
                              <m:t>23</m:t>
                            </m:r>
                          </m:sub>
                        </m:sSub>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2</m:t>
                            </m:r>
                          </m:sub>
                        </m:sSub>
                      </m:e>
                    </m:mr>
                    <m:mr>
                      <m:e>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lang w:val="el-GR"/>
                              </w:rPr>
                              <m:t>ν</m:t>
                            </m:r>
                          </m:e>
                          <m:sub>
                            <m:r>
                              <w:rPr>
                                <w:rFonts w:ascii="Cambria Math" w:eastAsiaTheme="minorEastAsia" w:hAnsi="Cambria Math"/>
                                <w:color w:val="000000" w:themeColor="text1"/>
                                <w:kern w:val="24"/>
                                <w:szCs w:val="24"/>
                              </w:rPr>
                              <m:t>12</m:t>
                            </m:r>
                          </m:sub>
                        </m:sSub>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1</m:t>
                            </m:r>
                          </m:sub>
                        </m:sSub>
                      </m:e>
                      <m:e>
                        <m:r>
                          <w:rPr>
                            <w:rFonts w:ascii="Cambria Math" w:eastAsiaTheme="minorEastAsia" w:hAnsi="Cambria Math"/>
                            <w:color w:val="000000" w:themeColor="text1"/>
                            <w:kern w:val="24"/>
                            <w:szCs w:val="24"/>
                          </w:rPr>
                          <m:t>1/</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1</m:t>
                            </m:r>
                          </m:sub>
                        </m:sSub>
                      </m:e>
                      <m:e>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lang w:val="el-GR"/>
                              </w:rPr>
                              <m:t>ν</m:t>
                            </m:r>
                          </m:e>
                          <m:sub>
                            <m:r>
                              <w:rPr>
                                <w:rFonts w:ascii="Cambria Math" w:eastAsiaTheme="minorEastAsia" w:hAnsi="Cambria Math"/>
                                <w:color w:val="000000" w:themeColor="text1"/>
                                <w:kern w:val="24"/>
                                <w:szCs w:val="24"/>
                              </w:rPr>
                              <m:t>12</m:t>
                            </m:r>
                          </m:sub>
                        </m:sSub>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1</m:t>
                            </m:r>
                          </m:sub>
                        </m:sSub>
                      </m:e>
                    </m:mr>
                    <m:mr>
                      <m:e>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lang w:val="el-GR"/>
                              </w:rPr>
                              <m:t>ν</m:t>
                            </m:r>
                          </m:e>
                          <m:sub>
                            <m:r>
                              <w:rPr>
                                <w:rFonts w:ascii="Cambria Math" w:eastAsiaTheme="minorEastAsia" w:hAnsi="Cambria Math"/>
                                <w:color w:val="000000" w:themeColor="text1"/>
                                <w:kern w:val="24"/>
                                <w:szCs w:val="24"/>
                              </w:rPr>
                              <m:t>23</m:t>
                            </m:r>
                          </m:sub>
                        </m:sSub>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2</m:t>
                            </m:r>
                          </m:sub>
                        </m:sSub>
                      </m:e>
                      <m:e>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lang w:val="el-GR"/>
                              </w:rPr>
                              <m:t>ν</m:t>
                            </m:r>
                          </m:e>
                          <m:sub>
                            <m:r>
                              <w:rPr>
                                <w:rFonts w:ascii="Cambria Math" w:eastAsiaTheme="minorEastAsia" w:hAnsi="Cambria Math"/>
                                <w:color w:val="000000" w:themeColor="text1"/>
                                <w:kern w:val="24"/>
                                <w:szCs w:val="24"/>
                              </w:rPr>
                              <m:t>12</m:t>
                            </m:r>
                          </m:sub>
                        </m:sSub>
                        <m:r>
                          <w:rPr>
                            <w:rFonts w:ascii="Cambria Math" w:eastAsiaTheme="minorEastAsia" w:hAnsi="Cambria Math"/>
                            <w:color w:val="000000" w:themeColor="text1"/>
                            <w:kern w:val="24"/>
                            <w:szCs w:val="24"/>
                          </w:rPr>
                          <m:t>/</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1</m:t>
                            </m:r>
                          </m:sub>
                        </m:sSub>
                      </m:e>
                      <m:e>
                        <m:r>
                          <w:rPr>
                            <w:rFonts w:ascii="Cambria Math" w:eastAsiaTheme="minorEastAsia" w:hAnsi="Cambria Math"/>
                            <w:color w:val="000000" w:themeColor="text1"/>
                            <w:kern w:val="24"/>
                            <w:szCs w:val="24"/>
                          </w:rPr>
                          <m:t>1/</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E</m:t>
                            </m:r>
                          </m:e>
                          <m:sub>
                            <m:r>
                              <w:rPr>
                                <w:rFonts w:ascii="Cambria Math" w:eastAsiaTheme="minorEastAsia" w:hAnsi="Cambria Math"/>
                                <w:color w:val="000000" w:themeColor="text1"/>
                                <w:kern w:val="24"/>
                                <w:szCs w:val="24"/>
                              </w:rPr>
                              <m:t>2</m:t>
                            </m:r>
                          </m:sub>
                        </m:sSub>
                      </m:e>
                    </m:mr>
                  </m:m>
                </m:e>
                <m:e>
                  <m:r>
                    <w:rPr>
                      <w:rFonts w:ascii="Cambria Math" w:eastAsiaTheme="minorEastAsia" w:hAnsi="Cambria Math"/>
                      <w:color w:val="000000" w:themeColor="text1"/>
                      <w:kern w:val="24"/>
                      <w:szCs w:val="24"/>
                    </w:rPr>
                    <m:t>0</m:t>
                  </m:r>
                </m:e>
              </m:mr>
              <m:mr>
                <m:e>
                  <m:r>
                    <w:rPr>
                      <w:rFonts w:ascii="Cambria Math" w:eastAsiaTheme="minorEastAsia" w:hAnsi="Cambria Math"/>
                      <w:color w:val="000000" w:themeColor="text1"/>
                      <w:kern w:val="24"/>
                      <w:szCs w:val="24"/>
                    </w:rPr>
                    <m:t>0</m:t>
                  </m:r>
                </m:e>
                <m:e>
                  <m:m>
                    <m:mPr>
                      <m:mcs>
                        <m:mc>
                          <m:mcPr>
                            <m:count m:val="3"/>
                            <m:mcJc m:val="center"/>
                          </m:mcPr>
                        </m:mc>
                      </m:mcs>
                      <m:ctrlPr>
                        <w:rPr>
                          <w:rFonts w:ascii="Cambria Math" w:eastAsiaTheme="minorEastAsia" w:hAnsi="Cambria Math"/>
                          <w:i/>
                          <w:iCs/>
                          <w:color w:val="000000" w:themeColor="text1"/>
                          <w:kern w:val="24"/>
                          <w:szCs w:val="24"/>
                        </w:rPr>
                      </m:ctrlPr>
                    </m:mPr>
                    <m:mr>
                      <m:e>
                        <m:r>
                          <w:rPr>
                            <w:rFonts w:ascii="Cambria Math" w:eastAsiaTheme="minorEastAsia" w:hAnsi="Cambria Math"/>
                            <w:color w:val="000000" w:themeColor="text1"/>
                            <w:kern w:val="24"/>
                            <w:szCs w:val="24"/>
                          </w:rPr>
                          <m:t>1/</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G</m:t>
                            </m:r>
                          </m:e>
                          <m:sub>
                            <m:r>
                              <w:rPr>
                                <w:rFonts w:ascii="Cambria Math" w:eastAsiaTheme="minorEastAsia" w:hAnsi="Cambria Math"/>
                                <w:color w:val="000000" w:themeColor="text1"/>
                                <w:kern w:val="24"/>
                                <w:szCs w:val="24"/>
                              </w:rPr>
                              <m:t>12</m:t>
                            </m:r>
                          </m:sub>
                        </m:sSub>
                      </m:e>
                      <m:e>
                        <m:r>
                          <w:rPr>
                            <w:rFonts w:ascii="Cambria Math" w:eastAsiaTheme="minorEastAsia" w:hAnsi="Cambria Math"/>
                            <w:color w:val="000000" w:themeColor="text1"/>
                            <w:kern w:val="24"/>
                            <w:szCs w:val="24"/>
                          </w:rPr>
                          <m:t>0</m:t>
                        </m:r>
                      </m:e>
                      <m:e>
                        <m:r>
                          <w:rPr>
                            <w:rFonts w:ascii="Cambria Math" w:eastAsiaTheme="minorEastAsia" w:hAnsi="Cambria Math"/>
                            <w:color w:val="000000" w:themeColor="text1"/>
                            <w:kern w:val="24"/>
                            <w:szCs w:val="24"/>
                          </w:rPr>
                          <m:t>0</m:t>
                        </m:r>
                      </m:e>
                    </m:mr>
                    <m:mr>
                      <m:e>
                        <m:r>
                          <w:rPr>
                            <w:rFonts w:ascii="Cambria Math" w:eastAsiaTheme="minorEastAsia" w:hAnsi="Cambria Math"/>
                            <w:color w:val="000000" w:themeColor="text1"/>
                            <w:kern w:val="24"/>
                            <w:szCs w:val="24"/>
                          </w:rPr>
                          <m:t>0</m:t>
                        </m:r>
                      </m:e>
                      <m:e>
                        <m:r>
                          <w:rPr>
                            <w:rFonts w:ascii="Cambria Math" w:eastAsiaTheme="minorEastAsia" w:hAnsi="Cambria Math"/>
                            <w:color w:val="000000" w:themeColor="text1"/>
                            <w:kern w:val="24"/>
                            <w:szCs w:val="24"/>
                          </w:rPr>
                          <m:t>1/</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G</m:t>
                            </m:r>
                          </m:e>
                          <m:sub>
                            <m:r>
                              <w:rPr>
                                <w:rFonts w:ascii="Cambria Math" w:eastAsiaTheme="minorEastAsia" w:hAnsi="Cambria Math"/>
                                <w:color w:val="000000" w:themeColor="text1"/>
                                <w:kern w:val="24"/>
                                <w:szCs w:val="24"/>
                              </w:rPr>
                              <m:t>23</m:t>
                            </m:r>
                          </m:sub>
                        </m:sSub>
                      </m:e>
                      <m:e>
                        <m:r>
                          <w:rPr>
                            <w:rFonts w:ascii="Cambria Math" w:eastAsiaTheme="minorEastAsia" w:hAnsi="Cambria Math"/>
                            <w:color w:val="000000" w:themeColor="text1"/>
                            <w:kern w:val="24"/>
                            <w:szCs w:val="24"/>
                          </w:rPr>
                          <m:t>0</m:t>
                        </m:r>
                      </m:e>
                    </m:mr>
                    <m:mr>
                      <m:e>
                        <m:r>
                          <w:rPr>
                            <w:rFonts w:ascii="Cambria Math" w:eastAsiaTheme="minorEastAsia" w:hAnsi="Cambria Math"/>
                            <w:color w:val="000000" w:themeColor="text1"/>
                            <w:kern w:val="24"/>
                            <w:szCs w:val="24"/>
                          </w:rPr>
                          <m:t>0</m:t>
                        </m:r>
                      </m:e>
                      <m:e>
                        <m:r>
                          <w:rPr>
                            <w:rFonts w:ascii="Cambria Math" w:eastAsiaTheme="minorEastAsia" w:hAnsi="Cambria Math"/>
                            <w:color w:val="000000" w:themeColor="text1"/>
                            <w:kern w:val="24"/>
                            <w:szCs w:val="24"/>
                          </w:rPr>
                          <m:t>0</m:t>
                        </m:r>
                      </m:e>
                      <m:e>
                        <m:r>
                          <w:rPr>
                            <w:rFonts w:ascii="Cambria Math" w:eastAsiaTheme="minorEastAsia" w:hAnsi="Cambria Math"/>
                            <w:color w:val="000000" w:themeColor="text1"/>
                            <w:kern w:val="24"/>
                            <w:szCs w:val="24"/>
                          </w:rPr>
                          <m:t>1/</m:t>
                        </m:r>
                        <m:sSub>
                          <m:sSubPr>
                            <m:ctrlPr>
                              <w:rPr>
                                <w:rFonts w:ascii="Cambria Math" w:eastAsiaTheme="minorEastAsia" w:hAnsi="Cambria Math"/>
                                <w:i/>
                                <w:iCs/>
                                <w:color w:val="000000" w:themeColor="text1"/>
                                <w:kern w:val="24"/>
                                <w:szCs w:val="24"/>
                              </w:rPr>
                            </m:ctrlPr>
                          </m:sSubPr>
                          <m:e>
                            <m:r>
                              <w:rPr>
                                <w:rFonts w:ascii="Cambria Math" w:eastAsiaTheme="minorEastAsia" w:hAnsi="Cambria Math"/>
                                <w:color w:val="000000" w:themeColor="text1"/>
                                <w:kern w:val="24"/>
                                <w:szCs w:val="24"/>
                              </w:rPr>
                              <m:t>G</m:t>
                            </m:r>
                          </m:e>
                          <m:sub>
                            <m:r>
                              <w:rPr>
                                <w:rFonts w:ascii="Cambria Math" w:eastAsiaTheme="minorEastAsia" w:hAnsi="Cambria Math"/>
                                <w:color w:val="000000" w:themeColor="text1"/>
                                <w:kern w:val="24"/>
                                <w:szCs w:val="24"/>
                              </w:rPr>
                              <m:t>12</m:t>
                            </m:r>
                          </m:sub>
                        </m:sSub>
                      </m:e>
                    </m:mr>
                  </m:m>
                </m:e>
              </m:mr>
            </m:m>
          </m:e>
        </m:d>
      </m:oMath>
      <w:r w:rsidR="00953E52" w:rsidRPr="00C67DFD">
        <w:rPr>
          <w:rFonts w:ascii="Times New Roman" w:hAnsi="Times New Roman"/>
          <w:iCs/>
          <w:color w:val="000000" w:themeColor="text1"/>
          <w:kern w:val="24"/>
          <w:sz w:val="24"/>
          <w:szCs w:val="24"/>
        </w:rPr>
        <w:tab/>
      </w:r>
      <w:r w:rsidR="00A84AD0" w:rsidRPr="00C67DFD">
        <w:rPr>
          <w:rFonts w:ascii="Times New Roman" w:hAnsi="Times New Roman"/>
          <w:iCs/>
          <w:color w:val="000000" w:themeColor="text1"/>
          <w:kern w:val="24"/>
          <w:sz w:val="24"/>
          <w:szCs w:val="24"/>
        </w:rPr>
        <w:t>(</w:t>
      </w:r>
      <w:r w:rsidR="00910CB1">
        <w:rPr>
          <w:rFonts w:ascii="Times New Roman" w:hAnsi="Times New Roman"/>
          <w:iCs/>
          <w:color w:val="000000" w:themeColor="text1"/>
          <w:kern w:val="24"/>
          <w:sz w:val="24"/>
          <w:szCs w:val="24"/>
        </w:rPr>
        <w:t>19</w:t>
      </w:r>
      <w:r w:rsidR="00A84AD0" w:rsidRPr="00C67DFD">
        <w:rPr>
          <w:rFonts w:ascii="Times New Roman" w:hAnsi="Times New Roman"/>
          <w:iCs/>
          <w:color w:val="000000" w:themeColor="text1"/>
          <w:kern w:val="24"/>
          <w:sz w:val="24"/>
          <w:szCs w:val="24"/>
        </w:rPr>
        <w:t>)</w:t>
      </w:r>
    </w:p>
    <w:p w14:paraId="3C702F1D" w14:textId="77777777" w:rsidR="00421EF7" w:rsidRPr="00C67DFD" w:rsidRDefault="00421EF7" w:rsidP="00B415CE">
      <w:pPr>
        <w:spacing w:line="240" w:lineRule="auto"/>
        <w:contextualSpacing/>
        <w:jc w:val="both"/>
        <w:rPr>
          <w:rFonts w:ascii="Times New Roman" w:hAnsi="Times New Roman"/>
          <w:iCs/>
          <w:color w:val="000000" w:themeColor="text1"/>
          <w:kern w:val="24"/>
          <w:sz w:val="24"/>
          <w:szCs w:val="24"/>
        </w:rPr>
      </w:pPr>
    </w:p>
    <w:p w14:paraId="36CC36EA" w14:textId="5508C9D3" w:rsidR="00486692" w:rsidRPr="00C67DFD" w:rsidRDefault="00F678C8"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For the CCM</w:t>
      </w:r>
      <w:r w:rsidR="001D6E0E">
        <w:rPr>
          <w:rFonts w:ascii="Times New Roman" w:hAnsi="Times New Roman"/>
          <w:sz w:val="24"/>
          <w:szCs w:val="24"/>
        </w:rPr>
        <w:t xml:space="preserve"> model</w:t>
      </w:r>
      <w:r w:rsidRPr="00C67DFD">
        <w:rPr>
          <w:rFonts w:ascii="Times New Roman" w:hAnsi="Times New Roman"/>
          <w:sz w:val="24"/>
          <w:szCs w:val="24"/>
        </w:rPr>
        <w:t xml:space="preserve">, </w:t>
      </w:r>
      <w:r w:rsidRPr="00340A5C">
        <w:rPr>
          <w:rFonts w:ascii="Times New Roman" w:hAnsi="Times New Roman"/>
          <w:i/>
          <w:sz w:val="24"/>
          <w:szCs w:val="24"/>
        </w:rPr>
        <w:t>G</w:t>
      </w:r>
      <w:r w:rsidRPr="00340A5C">
        <w:rPr>
          <w:rFonts w:ascii="Times New Roman" w:hAnsi="Times New Roman"/>
          <w:i/>
          <w:sz w:val="24"/>
          <w:szCs w:val="24"/>
          <w:vertAlign w:val="subscript"/>
        </w:rPr>
        <w:t>23</w:t>
      </w:r>
      <w:r w:rsidRPr="00C67DFD">
        <w:rPr>
          <w:rFonts w:ascii="Times New Roman" w:hAnsi="Times New Roman"/>
          <w:sz w:val="24"/>
          <w:szCs w:val="24"/>
        </w:rPr>
        <w:t xml:space="preserve"> and </w:t>
      </w:r>
      <w:r w:rsidRPr="00340A5C">
        <w:rPr>
          <w:rFonts w:ascii="Times New Roman" w:hAnsi="Times New Roman"/>
          <w:i/>
          <w:sz w:val="24"/>
          <w:szCs w:val="24"/>
        </w:rPr>
        <w:t>ν</w:t>
      </w:r>
      <w:r w:rsidRPr="00340A5C">
        <w:rPr>
          <w:rFonts w:ascii="Times New Roman" w:hAnsi="Times New Roman"/>
          <w:i/>
          <w:sz w:val="24"/>
          <w:szCs w:val="24"/>
          <w:vertAlign w:val="subscript"/>
        </w:rPr>
        <w:t>12</w:t>
      </w:r>
      <w:r w:rsidRPr="00C67DFD">
        <w:rPr>
          <w:rFonts w:ascii="Times New Roman" w:hAnsi="Times New Roman"/>
          <w:sz w:val="24"/>
          <w:szCs w:val="24"/>
        </w:rPr>
        <w:t xml:space="preserve"> are previously determined using Equations </w:t>
      </w:r>
      <w:r w:rsidR="000A4A39" w:rsidRPr="00C67DFD">
        <w:rPr>
          <w:rFonts w:ascii="Times New Roman" w:hAnsi="Times New Roman"/>
          <w:sz w:val="24"/>
          <w:szCs w:val="24"/>
        </w:rPr>
        <w:t>9</w:t>
      </w:r>
      <w:r w:rsidRPr="00C67DFD">
        <w:rPr>
          <w:rFonts w:ascii="Times New Roman" w:hAnsi="Times New Roman"/>
          <w:sz w:val="24"/>
          <w:szCs w:val="24"/>
        </w:rPr>
        <w:t xml:space="preserve">c-h. </w:t>
      </w:r>
      <w:r w:rsidR="001B1581">
        <w:rPr>
          <w:rFonts w:ascii="Times New Roman" w:hAnsi="Times New Roman"/>
          <w:sz w:val="24"/>
          <w:szCs w:val="24"/>
        </w:rPr>
        <w:t xml:space="preserve"> The ROM models use Equations </w:t>
      </w:r>
      <w:r w:rsidR="00910CB1">
        <w:rPr>
          <w:rFonts w:ascii="Times New Roman" w:hAnsi="Times New Roman"/>
          <w:sz w:val="24"/>
          <w:szCs w:val="24"/>
        </w:rPr>
        <w:t>20</w:t>
      </w:r>
      <w:r w:rsidR="00910CB1" w:rsidRPr="00C67DFD">
        <w:rPr>
          <w:rFonts w:ascii="Times New Roman" w:hAnsi="Times New Roman"/>
          <w:sz w:val="24"/>
          <w:szCs w:val="24"/>
        </w:rPr>
        <w:t>a</w:t>
      </w:r>
      <w:r w:rsidRPr="00C67DFD">
        <w:rPr>
          <w:rFonts w:ascii="Times New Roman" w:hAnsi="Times New Roman"/>
          <w:sz w:val="24"/>
          <w:szCs w:val="24"/>
        </w:rPr>
        <w:t>-b</w:t>
      </w:r>
      <w:r w:rsidR="00340A5C">
        <w:rPr>
          <w:rFonts w:ascii="Times New Roman" w:hAnsi="Times New Roman"/>
          <w:sz w:val="24"/>
          <w:szCs w:val="24"/>
        </w:rPr>
        <w:t>,</w:t>
      </w:r>
      <w:r w:rsidRPr="00C67DFD">
        <w:rPr>
          <w:rFonts w:ascii="Times New Roman" w:hAnsi="Times New Roman"/>
          <w:sz w:val="24"/>
          <w:szCs w:val="24"/>
        </w:rPr>
        <w:t xml:space="preserve"> which are derived similarly to the ROM basic forms.  Both scenarios incorporate a transverse Poisson’s ratio </w:t>
      </w:r>
      <w:r w:rsidRPr="00340A5C">
        <w:rPr>
          <w:rFonts w:ascii="Times New Roman" w:hAnsi="Times New Roman"/>
          <w:i/>
          <w:sz w:val="24"/>
          <w:szCs w:val="24"/>
        </w:rPr>
        <w:t>ν</w:t>
      </w:r>
      <w:r w:rsidRPr="00340A5C">
        <w:rPr>
          <w:rFonts w:ascii="Times New Roman" w:hAnsi="Times New Roman"/>
          <w:i/>
          <w:sz w:val="24"/>
          <w:szCs w:val="24"/>
          <w:vertAlign w:val="subscript"/>
        </w:rPr>
        <w:t>23</w:t>
      </w:r>
      <w:r w:rsidR="001B1581">
        <w:rPr>
          <w:rFonts w:ascii="Times New Roman" w:hAnsi="Times New Roman"/>
          <w:sz w:val="24"/>
          <w:szCs w:val="24"/>
        </w:rPr>
        <w:t xml:space="preserve"> calculated using Equation </w:t>
      </w:r>
      <w:r w:rsidR="00910CB1">
        <w:rPr>
          <w:rFonts w:ascii="Times New Roman" w:hAnsi="Times New Roman"/>
          <w:sz w:val="24"/>
          <w:szCs w:val="24"/>
        </w:rPr>
        <w:t>20</w:t>
      </w:r>
      <w:r w:rsidR="00910CB1" w:rsidRPr="00C67DFD">
        <w:rPr>
          <w:rFonts w:ascii="Times New Roman" w:hAnsi="Times New Roman"/>
          <w:sz w:val="24"/>
          <w:szCs w:val="24"/>
        </w:rPr>
        <w:t>c</w:t>
      </w:r>
      <w:r w:rsidR="00624D17" w:rsidRPr="00C67DFD">
        <w:rPr>
          <w:rFonts w:ascii="Times New Roman" w:hAnsi="Times New Roman"/>
          <w:sz w:val="24"/>
          <w:szCs w:val="24"/>
        </w:rPr>
        <w:t>,</w:t>
      </w:r>
      <w:r w:rsidRPr="00C67DFD">
        <w:rPr>
          <w:rFonts w:ascii="Times New Roman" w:hAnsi="Times New Roman"/>
          <w:sz w:val="24"/>
          <w:szCs w:val="24"/>
        </w:rPr>
        <w:t xml:space="preserve"> which includes the </w:t>
      </w:r>
      <w:r w:rsidR="00624D17" w:rsidRPr="00C67DFD">
        <w:rPr>
          <w:rFonts w:ascii="Times New Roman" w:hAnsi="Times New Roman"/>
          <w:sz w:val="24"/>
          <w:szCs w:val="24"/>
        </w:rPr>
        <w:t xml:space="preserve">unidirectional </w:t>
      </w:r>
      <w:r w:rsidRPr="00C67DFD">
        <w:rPr>
          <w:rFonts w:ascii="Times New Roman" w:hAnsi="Times New Roman"/>
          <w:sz w:val="24"/>
          <w:szCs w:val="24"/>
        </w:rPr>
        <w:t>composite transverse tensile modulus and transverse shear modulus.</w:t>
      </w:r>
    </w:p>
    <w:p w14:paraId="53637E82" w14:textId="77777777" w:rsidR="00421EF7" w:rsidRPr="00C67DFD" w:rsidRDefault="00421EF7" w:rsidP="00B415CE">
      <w:pPr>
        <w:spacing w:line="240" w:lineRule="auto"/>
        <w:contextualSpacing/>
        <w:jc w:val="both"/>
        <w:rPr>
          <w:rFonts w:ascii="Times New Roman" w:hAnsi="Times New Roman"/>
          <w:sz w:val="24"/>
          <w:szCs w:val="24"/>
        </w:rPr>
      </w:pPr>
    </w:p>
    <w:p w14:paraId="2AF9105A" w14:textId="35886679" w:rsidR="00F678C8" w:rsidRPr="00C67DFD" w:rsidRDefault="00655F27" w:rsidP="001C2F0A">
      <w:pPr>
        <w:spacing w:line="240" w:lineRule="auto"/>
        <w:contextualSpacing/>
        <w:jc w:val="right"/>
        <w:rPr>
          <w:rFonts w:ascii="Times New Roman" w:hAnsi="Times New Roman"/>
          <w:iCs/>
          <w:color w:val="000000" w:themeColor="text1"/>
          <w:kern w:val="24"/>
          <w:sz w:val="24"/>
          <w:szCs w:val="24"/>
        </w:rPr>
      </w:pPr>
      <m:oMath>
        <m:sSub>
          <m:sSubPr>
            <m:ctrlPr>
              <w:rPr>
                <w:rFonts w:ascii="Cambria Math" w:eastAsia="Verdana" w:hAnsi="Cambria Math"/>
                <w:i/>
                <w:iCs/>
                <w:color w:val="000000" w:themeColor="text1"/>
                <w:kern w:val="24"/>
                <w:sz w:val="24"/>
                <w:szCs w:val="24"/>
              </w:rPr>
            </m:ctrlPr>
          </m:sSubPr>
          <m:e>
            <m:r>
              <w:rPr>
                <w:rFonts w:ascii="Cambria Math" w:eastAsia="Verdana" w:hAnsi="Cambria Math"/>
                <w:color w:val="000000" w:themeColor="text1"/>
                <w:kern w:val="24"/>
                <w:sz w:val="24"/>
                <w:szCs w:val="24"/>
              </w:rPr>
              <m:t>G</m:t>
            </m:r>
          </m:e>
          <m:sub>
            <m:r>
              <w:rPr>
                <w:rFonts w:ascii="Cambria Math" w:eastAsia="Verdana" w:hAnsi="Cambria Math"/>
                <w:color w:val="000000" w:themeColor="text1"/>
                <w:kern w:val="24"/>
                <w:sz w:val="24"/>
                <w:szCs w:val="24"/>
              </w:rPr>
              <m:t>23</m:t>
            </m:r>
          </m:sub>
        </m:sSub>
        <m:r>
          <w:rPr>
            <w:rFonts w:ascii="Cambria Math" w:eastAsia="Verdana" w:hAnsi="Cambria Math"/>
            <w:color w:val="000000" w:themeColor="text1"/>
            <w:kern w:val="24"/>
            <w:sz w:val="24"/>
            <w:szCs w:val="24"/>
          </w:rPr>
          <m:t>=</m:t>
        </m:r>
        <m:f>
          <m:fPr>
            <m:ctrlPr>
              <w:rPr>
                <w:rFonts w:ascii="Cambria Math" w:eastAsia="Verdana" w:hAnsi="Cambria Math"/>
                <w:i/>
                <w:iCs/>
                <w:color w:val="000000" w:themeColor="text1"/>
                <w:kern w:val="24"/>
                <w:sz w:val="24"/>
                <w:szCs w:val="24"/>
              </w:rPr>
            </m:ctrlPr>
          </m:fPr>
          <m:num>
            <m:sSubSup>
              <m:sSubSupPr>
                <m:ctrlPr>
                  <w:rPr>
                    <w:rFonts w:ascii="Cambria Math" w:eastAsia="Verdana" w:hAnsi="Cambria Math"/>
                    <w:i/>
                    <w:iCs/>
                    <w:color w:val="000000" w:themeColor="text1"/>
                    <w:kern w:val="24"/>
                    <w:sz w:val="24"/>
                    <w:szCs w:val="24"/>
                  </w:rPr>
                </m:ctrlPr>
              </m:sSubSupPr>
              <m:e>
                <m:r>
                  <w:rPr>
                    <w:rFonts w:ascii="Cambria Math" w:eastAsia="Verdana" w:hAnsi="Cambria Math"/>
                    <w:color w:val="000000" w:themeColor="text1"/>
                    <w:kern w:val="24"/>
                    <w:sz w:val="24"/>
                    <w:szCs w:val="24"/>
                  </w:rPr>
                  <m:t>G</m:t>
                </m:r>
              </m:e>
              <m:sub>
                <m:r>
                  <w:rPr>
                    <w:rFonts w:ascii="Cambria Math" w:eastAsia="Verdana" w:hAnsi="Cambria Math"/>
                    <w:color w:val="000000" w:themeColor="text1"/>
                    <w:kern w:val="24"/>
                    <w:sz w:val="24"/>
                    <w:szCs w:val="24"/>
                  </w:rPr>
                  <m:t>23</m:t>
                </m:r>
              </m:sub>
              <m:sup>
                <m:r>
                  <w:rPr>
                    <w:rFonts w:ascii="Cambria Math" w:eastAsia="Verdana" w:hAnsi="Cambria Math"/>
                    <w:color w:val="000000" w:themeColor="text1"/>
                    <w:kern w:val="24"/>
                    <w:sz w:val="24"/>
                    <w:szCs w:val="24"/>
                  </w:rPr>
                  <m:t>f</m:t>
                </m:r>
              </m:sup>
            </m:sSubSup>
            <m:sSup>
              <m:sSupPr>
                <m:ctrlPr>
                  <w:rPr>
                    <w:rFonts w:ascii="Cambria Math" w:eastAsia="Verdana" w:hAnsi="Cambria Math"/>
                    <w:i/>
                    <w:iCs/>
                    <w:color w:val="000000" w:themeColor="text1"/>
                    <w:kern w:val="24"/>
                    <w:sz w:val="24"/>
                    <w:szCs w:val="24"/>
                  </w:rPr>
                </m:ctrlPr>
              </m:sSupPr>
              <m:e>
                <m:r>
                  <w:rPr>
                    <w:rFonts w:ascii="Cambria Math" w:eastAsia="Verdana" w:hAnsi="Cambria Math"/>
                    <w:color w:val="000000" w:themeColor="text1"/>
                    <w:kern w:val="24"/>
                    <w:sz w:val="24"/>
                    <w:szCs w:val="24"/>
                  </w:rPr>
                  <m:t>G</m:t>
                </m:r>
              </m:e>
              <m:sup>
                <m:r>
                  <w:rPr>
                    <w:rFonts w:ascii="Cambria Math" w:eastAsia="Verdana" w:hAnsi="Cambria Math"/>
                    <w:color w:val="000000" w:themeColor="text1"/>
                    <w:kern w:val="24"/>
                    <w:sz w:val="24"/>
                    <w:szCs w:val="24"/>
                  </w:rPr>
                  <m:t>m</m:t>
                </m:r>
              </m:sup>
            </m:sSup>
          </m:num>
          <m:den>
            <m:sSup>
              <m:sSupPr>
                <m:ctrlPr>
                  <w:rPr>
                    <w:rFonts w:ascii="Cambria Math" w:eastAsia="Verdana" w:hAnsi="Cambria Math"/>
                    <w:i/>
                    <w:iCs/>
                    <w:color w:val="000000" w:themeColor="text1"/>
                    <w:kern w:val="24"/>
                    <w:sz w:val="24"/>
                    <w:szCs w:val="24"/>
                  </w:rPr>
                </m:ctrlPr>
              </m:sSupPr>
              <m:e>
                <m:sSup>
                  <m:sSupPr>
                    <m:ctrlPr>
                      <w:rPr>
                        <w:rFonts w:ascii="Cambria Math" w:eastAsia="Verdana" w:hAnsi="Cambria Math"/>
                        <w:i/>
                        <w:iCs/>
                        <w:color w:val="000000" w:themeColor="text1"/>
                        <w:kern w:val="24"/>
                        <w:sz w:val="24"/>
                        <w:szCs w:val="24"/>
                      </w:rPr>
                    </m:ctrlPr>
                  </m:sSupPr>
                  <m:e>
                    <m:r>
                      <w:rPr>
                        <w:rFonts w:ascii="Cambria Math" w:eastAsia="Verdana" w:hAnsi="Cambria Math"/>
                        <w:color w:val="000000" w:themeColor="text1"/>
                        <w:kern w:val="24"/>
                        <w:sz w:val="24"/>
                        <w:szCs w:val="24"/>
                      </w:rPr>
                      <m:t>G</m:t>
                    </m:r>
                  </m:e>
                  <m:sup>
                    <m:r>
                      <w:rPr>
                        <w:rFonts w:ascii="Cambria Math" w:eastAsia="Verdana" w:hAnsi="Cambria Math"/>
                        <w:color w:val="000000" w:themeColor="text1"/>
                        <w:kern w:val="24"/>
                        <w:sz w:val="24"/>
                        <w:szCs w:val="24"/>
                      </w:rPr>
                      <m:t>m</m:t>
                    </m:r>
                  </m:sup>
                </m:sSup>
                <m:r>
                  <w:rPr>
                    <w:rFonts w:ascii="Cambria Math" w:eastAsia="Verdana" w:hAnsi="Cambria Math"/>
                    <w:color w:val="000000" w:themeColor="text1"/>
                    <w:kern w:val="24"/>
                    <w:sz w:val="24"/>
                    <w:szCs w:val="24"/>
                  </w:rPr>
                  <m:t>V</m:t>
                </m:r>
              </m:e>
              <m:sup>
                <m:r>
                  <w:rPr>
                    <w:rFonts w:ascii="Cambria Math" w:eastAsia="Verdana" w:hAnsi="Cambria Math"/>
                    <w:color w:val="000000" w:themeColor="text1"/>
                    <w:kern w:val="24"/>
                    <w:sz w:val="24"/>
                    <w:szCs w:val="24"/>
                  </w:rPr>
                  <m:t>f+</m:t>
                </m:r>
              </m:sup>
            </m:sSup>
            <m:sSubSup>
              <m:sSubSupPr>
                <m:ctrlPr>
                  <w:rPr>
                    <w:rFonts w:ascii="Cambria Math" w:eastAsia="Verdana" w:hAnsi="Cambria Math"/>
                    <w:i/>
                    <w:iCs/>
                    <w:color w:val="000000" w:themeColor="text1"/>
                    <w:kern w:val="24"/>
                    <w:sz w:val="24"/>
                    <w:szCs w:val="24"/>
                  </w:rPr>
                </m:ctrlPr>
              </m:sSubSupPr>
              <m:e>
                <m:r>
                  <w:rPr>
                    <w:rFonts w:ascii="Cambria Math" w:eastAsia="Verdana" w:hAnsi="Cambria Math"/>
                    <w:color w:val="000000" w:themeColor="text1"/>
                    <w:kern w:val="24"/>
                    <w:sz w:val="24"/>
                    <w:szCs w:val="24"/>
                  </w:rPr>
                  <m:t>G</m:t>
                </m:r>
              </m:e>
              <m:sub>
                <m:r>
                  <w:rPr>
                    <w:rFonts w:ascii="Cambria Math" w:eastAsia="Verdana" w:hAnsi="Cambria Math"/>
                    <w:color w:val="000000" w:themeColor="text1"/>
                    <w:kern w:val="24"/>
                    <w:sz w:val="24"/>
                    <w:szCs w:val="24"/>
                  </w:rPr>
                  <m:t>23</m:t>
                </m:r>
              </m:sub>
              <m:sup>
                <m:r>
                  <w:rPr>
                    <w:rFonts w:ascii="Cambria Math" w:eastAsia="Verdana" w:hAnsi="Cambria Math"/>
                    <w:color w:val="000000" w:themeColor="text1"/>
                    <w:kern w:val="24"/>
                    <w:sz w:val="24"/>
                    <w:szCs w:val="24"/>
                  </w:rPr>
                  <m:t>f</m:t>
                </m:r>
              </m:sup>
            </m:sSubSup>
            <m:r>
              <w:rPr>
                <w:rFonts w:ascii="Cambria Math" w:eastAsia="Verdana" w:hAnsi="Cambria Math"/>
                <w:color w:val="000000" w:themeColor="text1"/>
                <w:kern w:val="24"/>
                <w:sz w:val="24"/>
                <w:szCs w:val="24"/>
              </w:rPr>
              <m:t>(1-</m:t>
            </m:r>
            <m:sSup>
              <m:sSupPr>
                <m:ctrlPr>
                  <w:rPr>
                    <w:rFonts w:ascii="Cambria Math" w:eastAsia="Verdana" w:hAnsi="Cambria Math"/>
                    <w:i/>
                    <w:iCs/>
                    <w:color w:val="000000" w:themeColor="text1"/>
                    <w:kern w:val="24"/>
                    <w:sz w:val="24"/>
                    <w:szCs w:val="24"/>
                  </w:rPr>
                </m:ctrlPr>
              </m:sSupPr>
              <m:e>
                <m:r>
                  <w:rPr>
                    <w:rFonts w:ascii="Cambria Math" w:eastAsia="Verdana" w:hAnsi="Cambria Math"/>
                    <w:color w:val="000000" w:themeColor="text1"/>
                    <w:kern w:val="24"/>
                    <w:sz w:val="24"/>
                    <w:szCs w:val="24"/>
                  </w:rPr>
                  <m:t>V</m:t>
                </m:r>
              </m:e>
              <m:sup>
                <m:r>
                  <w:rPr>
                    <w:rFonts w:ascii="Cambria Math" w:eastAsia="Verdana" w:hAnsi="Cambria Math"/>
                    <w:color w:val="000000" w:themeColor="text1"/>
                    <w:kern w:val="24"/>
                    <w:sz w:val="24"/>
                    <w:szCs w:val="24"/>
                  </w:rPr>
                  <m:t>f</m:t>
                </m:r>
              </m:sup>
            </m:sSup>
            <m:r>
              <w:rPr>
                <w:rFonts w:ascii="Cambria Math" w:eastAsia="Verdana" w:hAnsi="Cambria Math"/>
                <w:color w:val="000000" w:themeColor="text1"/>
                <w:kern w:val="24"/>
                <w:sz w:val="24"/>
                <w:szCs w:val="24"/>
              </w:rPr>
              <m:t>)</m:t>
            </m:r>
          </m:den>
        </m:f>
      </m:oMath>
      <w:r w:rsidR="00F678C8" w:rsidRPr="00C67DFD">
        <w:rPr>
          <w:rFonts w:ascii="Times New Roman" w:hAnsi="Times New Roman"/>
          <w:iCs/>
          <w:color w:val="000000" w:themeColor="text1"/>
          <w:kern w:val="24"/>
          <w:sz w:val="24"/>
          <w:szCs w:val="24"/>
        </w:rPr>
        <w:tab/>
      </w:r>
      <w:r w:rsidR="00F678C8" w:rsidRPr="00C67DFD">
        <w:rPr>
          <w:rFonts w:ascii="Times New Roman" w:hAnsi="Times New Roman"/>
          <w:iCs/>
          <w:color w:val="000000" w:themeColor="text1"/>
          <w:kern w:val="24"/>
          <w:sz w:val="24"/>
          <w:szCs w:val="24"/>
        </w:rPr>
        <w:tab/>
      </w:r>
      <w:r w:rsidR="00953E52" w:rsidRPr="00C67DFD">
        <w:rPr>
          <w:rFonts w:ascii="Times New Roman" w:hAnsi="Times New Roman"/>
          <w:iCs/>
          <w:color w:val="000000" w:themeColor="text1"/>
          <w:kern w:val="24"/>
          <w:sz w:val="24"/>
          <w:szCs w:val="24"/>
        </w:rPr>
        <w:tab/>
      </w:r>
      <w:r w:rsidR="00F678C8" w:rsidRPr="00C67DFD">
        <w:rPr>
          <w:rFonts w:ascii="Times New Roman" w:hAnsi="Times New Roman"/>
          <w:iCs/>
          <w:color w:val="000000" w:themeColor="text1"/>
          <w:kern w:val="24"/>
          <w:sz w:val="24"/>
          <w:szCs w:val="24"/>
        </w:rPr>
        <w:tab/>
      </w:r>
      <w:r w:rsidR="00F678C8" w:rsidRPr="00C67DFD">
        <w:rPr>
          <w:rFonts w:ascii="Times New Roman" w:hAnsi="Times New Roman"/>
          <w:iCs/>
          <w:color w:val="000000" w:themeColor="text1"/>
          <w:kern w:val="24"/>
          <w:sz w:val="24"/>
          <w:szCs w:val="24"/>
        </w:rPr>
        <w:tab/>
      </w:r>
      <w:r w:rsidR="00953E52" w:rsidRPr="00C67DFD">
        <w:rPr>
          <w:rFonts w:ascii="Times New Roman" w:hAnsi="Times New Roman"/>
          <w:iCs/>
          <w:color w:val="000000" w:themeColor="text1"/>
          <w:kern w:val="24"/>
          <w:sz w:val="24"/>
          <w:szCs w:val="24"/>
        </w:rPr>
        <w:t>(</w:t>
      </w:r>
      <w:r w:rsidR="00910CB1">
        <w:rPr>
          <w:rFonts w:ascii="Times New Roman" w:hAnsi="Times New Roman"/>
          <w:iCs/>
          <w:color w:val="000000" w:themeColor="text1"/>
          <w:kern w:val="24"/>
          <w:sz w:val="24"/>
          <w:szCs w:val="24"/>
        </w:rPr>
        <w:t>20</w:t>
      </w:r>
      <w:r w:rsidR="00910CB1" w:rsidRPr="00C67DFD">
        <w:rPr>
          <w:rFonts w:ascii="Times New Roman" w:hAnsi="Times New Roman"/>
          <w:iCs/>
          <w:color w:val="000000" w:themeColor="text1"/>
          <w:kern w:val="24"/>
          <w:sz w:val="24"/>
          <w:szCs w:val="24"/>
        </w:rPr>
        <w:t>a</w:t>
      </w:r>
      <w:r w:rsidR="00F678C8" w:rsidRPr="00C67DFD">
        <w:rPr>
          <w:rFonts w:ascii="Times New Roman" w:hAnsi="Times New Roman"/>
          <w:iCs/>
          <w:color w:val="000000" w:themeColor="text1"/>
          <w:kern w:val="24"/>
          <w:sz w:val="24"/>
          <w:szCs w:val="24"/>
        </w:rPr>
        <w:t>)</w:t>
      </w:r>
    </w:p>
    <w:p w14:paraId="2FF51F58" w14:textId="77777777" w:rsidR="0007496E" w:rsidRPr="00C67DFD" w:rsidRDefault="0007496E">
      <w:pPr>
        <w:spacing w:line="240" w:lineRule="auto"/>
        <w:contextualSpacing/>
        <w:jc w:val="right"/>
        <w:rPr>
          <w:rFonts w:ascii="Times New Roman" w:hAnsi="Times New Roman"/>
          <w:iCs/>
          <w:color w:val="000000" w:themeColor="text1"/>
          <w:kern w:val="24"/>
          <w:sz w:val="24"/>
          <w:szCs w:val="24"/>
        </w:rPr>
      </w:pPr>
    </w:p>
    <w:p w14:paraId="69C033DB" w14:textId="15E4FF5A" w:rsidR="00F678C8" w:rsidRPr="00C67DFD" w:rsidRDefault="00655F27">
      <w:pPr>
        <w:spacing w:line="240" w:lineRule="auto"/>
        <w:contextualSpacing/>
        <w:jc w:val="right"/>
        <w:rPr>
          <w:rFonts w:ascii="Times New Roman" w:hAnsi="Times New Roman"/>
          <w:iCs/>
          <w:sz w:val="24"/>
          <w:szCs w:val="24"/>
        </w:rPr>
      </w:pPr>
      <m:oMath>
        <m:sSub>
          <m:sSubPr>
            <m:ctrlPr>
              <w:rPr>
                <w:rFonts w:ascii="Cambria Math" w:hAnsi="Cambria Math"/>
                <w:i/>
                <w:iCs/>
                <w:sz w:val="24"/>
                <w:szCs w:val="24"/>
              </w:rPr>
            </m:ctrlPr>
          </m:sSubPr>
          <m:e>
            <m:r>
              <w:rPr>
                <w:rFonts w:ascii="Cambria Math" w:hAnsi="Cambria Math"/>
                <w:sz w:val="24"/>
                <w:szCs w:val="24"/>
              </w:rPr>
              <m:t>υ</m:t>
            </m:r>
          </m:e>
          <m:sub>
            <m:r>
              <m:rPr>
                <m:sty m:val="p"/>
              </m:rPr>
              <w:rPr>
                <w:rFonts w:ascii="Cambria Math" w:hAnsi="Cambria Math"/>
                <w:sz w:val="24"/>
                <w:szCs w:val="24"/>
              </w:rPr>
              <m:t>12</m:t>
            </m:r>
          </m:sub>
        </m:sSub>
        <m:r>
          <m:rPr>
            <m:sty m:val="p"/>
          </m:rPr>
          <w:rPr>
            <w:rFonts w:ascii="Cambria Math" w:hAnsi="Cambria Math"/>
            <w:sz w:val="24"/>
            <w:szCs w:val="24"/>
          </w:rPr>
          <m:t>=</m:t>
        </m:r>
        <m:sSubSup>
          <m:sSubSupPr>
            <m:ctrlPr>
              <w:rPr>
                <w:rFonts w:ascii="Cambria Math" w:hAnsi="Cambria Math"/>
                <w:i/>
                <w:iCs/>
                <w:sz w:val="24"/>
                <w:szCs w:val="24"/>
              </w:rPr>
            </m:ctrlPr>
          </m:sSubSupPr>
          <m:e>
            <m:r>
              <w:rPr>
                <w:rFonts w:ascii="Cambria Math" w:hAnsi="Cambria Math"/>
                <w:sz w:val="24"/>
                <w:szCs w:val="24"/>
              </w:rPr>
              <m:t>υ</m:t>
            </m:r>
          </m:e>
          <m:sub>
            <m:r>
              <m:rPr>
                <m:sty m:val="p"/>
              </m:rPr>
              <w:rPr>
                <w:rFonts w:ascii="Cambria Math" w:hAnsi="Cambria Math"/>
                <w:sz w:val="24"/>
                <w:szCs w:val="24"/>
              </w:rPr>
              <m:t>12</m:t>
            </m:r>
          </m:sub>
          <m:sup>
            <m:r>
              <w:rPr>
                <w:rFonts w:ascii="Cambria Math" w:hAnsi="Cambria Math"/>
                <w:sz w:val="24"/>
                <w:szCs w:val="24"/>
              </w:rPr>
              <m:t>f</m:t>
            </m:r>
          </m:sup>
        </m:sSubSup>
        <m:sSup>
          <m:sSupPr>
            <m:ctrlPr>
              <w:rPr>
                <w:rFonts w:ascii="Cambria Math" w:hAnsi="Cambria Math"/>
                <w:i/>
                <w:iCs/>
                <w:sz w:val="24"/>
                <w:szCs w:val="24"/>
              </w:rPr>
            </m:ctrlPr>
          </m:sSupPr>
          <m:e>
            <m:r>
              <w:rPr>
                <w:rFonts w:ascii="Cambria Math" w:hAnsi="Cambria Math"/>
                <w:sz w:val="24"/>
                <w:szCs w:val="24"/>
              </w:rPr>
              <m:t>V</m:t>
            </m:r>
          </m:e>
          <m:sup>
            <m:r>
              <w:rPr>
                <w:rFonts w:ascii="Cambria Math" w:hAnsi="Cambria Math"/>
                <w:sz w:val="24"/>
                <w:szCs w:val="24"/>
              </w:rPr>
              <m:t>f</m:t>
            </m:r>
          </m:sup>
        </m:sSup>
        <m:r>
          <m:rPr>
            <m:sty m:val="p"/>
          </m:rPr>
          <w:rPr>
            <w:rFonts w:ascii="Cambria Math" w:hAnsi="Cambria Math"/>
            <w:sz w:val="24"/>
            <w:szCs w:val="24"/>
          </w:rPr>
          <m:t>+</m:t>
        </m:r>
        <m:sSup>
          <m:sSupPr>
            <m:ctrlPr>
              <w:rPr>
                <w:rFonts w:ascii="Cambria Math" w:hAnsi="Cambria Math"/>
                <w:i/>
                <w:iCs/>
                <w:sz w:val="24"/>
                <w:szCs w:val="24"/>
              </w:rPr>
            </m:ctrlPr>
          </m:sSupPr>
          <m:e>
            <m:r>
              <w:rPr>
                <w:rFonts w:ascii="Cambria Math" w:hAnsi="Cambria Math"/>
                <w:sz w:val="24"/>
                <w:szCs w:val="24"/>
              </w:rPr>
              <m:t>υ</m:t>
            </m:r>
          </m:e>
          <m:sup>
            <m:r>
              <w:rPr>
                <w:rFonts w:ascii="Cambria Math" w:hAnsi="Cambria Math"/>
                <w:sz w:val="24"/>
                <w:szCs w:val="24"/>
              </w:rPr>
              <m:t>m</m:t>
            </m:r>
          </m:sup>
        </m:sSup>
        <m:r>
          <m:rPr>
            <m:sty m:val="p"/>
          </m:rPr>
          <w:rPr>
            <w:rFonts w:ascii="Cambria Math" w:hAnsi="Cambria Math"/>
            <w:sz w:val="24"/>
            <w:szCs w:val="24"/>
          </w:rPr>
          <m:t>(1-</m:t>
        </m:r>
        <m:sSup>
          <m:sSupPr>
            <m:ctrlPr>
              <w:rPr>
                <w:rFonts w:ascii="Cambria Math" w:hAnsi="Cambria Math"/>
                <w:i/>
                <w:iCs/>
                <w:sz w:val="24"/>
                <w:szCs w:val="24"/>
              </w:rPr>
            </m:ctrlPr>
          </m:sSupPr>
          <m:e>
            <m:r>
              <w:rPr>
                <w:rFonts w:ascii="Cambria Math" w:hAnsi="Cambria Math"/>
                <w:sz w:val="24"/>
                <w:szCs w:val="24"/>
              </w:rPr>
              <m:t>V</m:t>
            </m:r>
          </m:e>
          <m:sup>
            <m:r>
              <w:rPr>
                <w:rFonts w:ascii="Cambria Math" w:hAnsi="Cambria Math"/>
                <w:sz w:val="24"/>
                <w:szCs w:val="24"/>
              </w:rPr>
              <m:t>f</m:t>
            </m:r>
          </m:sup>
        </m:sSup>
        <m:r>
          <w:rPr>
            <w:rFonts w:ascii="Cambria Math" w:hAnsi="Cambria Math"/>
            <w:sz w:val="24"/>
            <w:szCs w:val="24"/>
          </w:rPr>
          <m:t>)</m:t>
        </m:r>
      </m:oMath>
      <w:r w:rsidR="00F678C8" w:rsidRPr="00C67DFD">
        <w:rPr>
          <w:rFonts w:ascii="Times New Roman" w:hAnsi="Times New Roman"/>
          <w:iCs/>
          <w:sz w:val="24"/>
          <w:szCs w:val="24"/>
        </w:rPr>
        <w:tab/>
      </w:r>
      <w:r w:rsidR="00953E52" w:rsidRPr="00C67DFD">
        <w:rPr>
          <w:rFonts w:ascii="Times New Roman" w:hAnsi="Times New Roman"/>
          <w:iCs/>
          <w:sz w:val="24"/>
          <w:szCs w:val="24"/>
        </w:rPr>
        <w:tab/>
      </w:r>
      <w:r w:rsidR="00F678C8" w:rsidRPr="00C67DFD">
        <w:rPr>
          <w:rFonts w:ascii="Times New Roman" w:hAnsi="Times New Roman"/>
          <w:iCs/>
          <w:sz w:val="24"/>
          <w:szCs w:val="24"/>
        </w:rPr>
        <w:tab/>
      </w:r>
      <w:r w:rsidR="00F678C8" w:rsidRPr="00C67DFD">
        <w:rPr>
          <w:rFonts w:ascii="Times New Roman" w:hAnsi="Times New Roman"/>
          <w:iCs/>
          <w:sz w:val="24"/>
          <w:szCs w:val="24"/>
        </w:rPr>
        <w:tab/>
      </w:r>
      <w:r w:rsidR="00953E52" w:rsidRPr="00C67DFD">
        <w:rPr>
          <w:rFonts w:ascii="Times New Roman" w:hAnsi="Times New Roman"/>
          <w:iCs/>
          <w:sz w:val="24"/>
          <w:szCs w:val="24"/>
        </w:rPr>
        <w:t>(</w:t>
      </w:r>
      <w:r w:rsidR="00910CB1">
        <w:rPr>
          <w:rFonts w:ascii="Times New Roman" w:hAnsi="Times New Roman"/>
          <w:iCs/>
          <w:sz w:val="24"/>
          <w:szCs w:val="24"/>
        </w:rPr>
        <w:t>20</w:t>
      </w:r>
      <w:r w:rsidR="00910CB1" w:rsidRPr="00C67DFD">
        <w:rPr>
          <w:rFonts w:ascii="Times New Roman" w:hAnsi="Times New Roman"/>
          <w:iCs/>
          <w:sz w:val="24"/>
          <w:szCs w:val="24"/>
        </w:rPr>
        <w:t>b</w:t>
      </w:r>
      <w:r w:rsidR="00F678C8" w:rsidRPr="00C67DFD">
        <w:rPr>
          <w:rFonts w:ascii="Times New Roman" w:hAnsi="Times New Roman"/>
          <w:iCs/>
          <w:sz w:val="24"/>
          <w:szCs w:val="24"/>
        </w:rPr>
        <w:t>)</w:t>
      </w:r>
    </w:p>
    <w:p w14:paraId="0D923DF1" w14:textId="77777777" w:rsidR="0007496E" w:rsidRPr="00C67DFD" w:rsidRDefault="0007496E">
      <w:pPr>
        <w:spacing w:line="240" w:lineRule="auto"/>
        <w:contextualSpacing/>
        <w:jc w:val="right"/>
        <w:rPr>
          <w:rFonts w:ascii="Times New Roman" w:hAnsi="Times New Roman"/>
          <w:iCs/>
          <w:sz w:val="24"/>
          <w:szCs w:val="24"/>
        </w:rPr>
      </w:pPr>
    </w:p>
    <w:p w14:paraId="3E5EF0D0" w14:textId="6AC0CBF0" w:rsidR="00F678C8" w:rsidRPr="00C67DFD" w:rsidRDefault="00655F27">
      <w:pPr>
        <w:spacing w:line="240" w:lineRule="auto"/>
        <w:contextualSpacing/>
        <w:jc w:val="right"/>
        <w:rPr>
          <w:rFonts w:ascii="Times New Roman" w:hAnsi="Times New Roman"/>
          <w:iCs/>
          <w:color w:val="000000" w:themeColor="text1"/>
          <w:kern w:val="24"/>
          <w:sz w:val="24"/>
          <w:szCs w:val="24"/>
        </w:rPr>
      </w:pPr>
      <m:oMath>
        <m:sSub>
          <m:sSubPr>
            <m:ctrlPr>
              <w:rPr>
                <w:rFonts w:ascii="Cambria Math" w:eastAsia="Verdana" w:hAnsi="Cambria Math"/>
                <w:i/>
                <w:iCs/>
                <w:color w:val="000000" w:themeColor="text1"/>
                <w:kern w:val="24"/>
                <w:sz w:val="24"/>
                <w:szCs w:val="24"/>
              </w:rPr>
            </m:ctrlPr>
          </m:sSubPr>
          <m:e>
            <m:r>
              <w:rPr>
                <w:rFonts w:ascii="Cambria Math" w:eastAsia="Verdana" w:hAnsi="Cambria Math"/>
                <w:color w:val="000000" w:themeColor="text1"/>
                <w:kern w:val="24"/>
                <w:sz w:val="24"/>
                <w:szCs w:val="24"/>
                <w:lang w:val="el-GR"/>
              </w:rPr>
              <m:t>ν</m:t>
            </m:r>
          </m:e>
          <m:sub>
            <m:r>
              <w:rPr>
                <w:rFonts w:ascii="Cambria Math" w:eastAsia="Verdana" w:hAnsi="Cambria Math"/>
                <w:color w:val="000000" w:themeColor="text1"/>
                <w:kern w:val="24"/>
                <w:sz w:val="24"/>
                <w:szCs w:val="24"/>
              </w:rPr>
              <m:t>23</m:t>
            </m:r>
          </m:sub>
        </m:sSub>
        <m:r>
          <m:rPr>
            <m:sty m:val="p"/>
          </m:rPr>
          <w:rPr>
            <w:rFonts w:ascii="Cambria Math" w:eastAsia="Verdana" w:hAnsi="Cambria Math"/>
            <w:color w:val="000000" w:themeColor="text1"/>
            <w:kern w:val="24"/>
            <w:sz w:val="24"/>
            <w:szCs w:val="24"/>
          </w:rPr>
          <m:t>=</m:t>
        </m:r>
        <m:f>
          <m:fPr>
            <m:ctrlPr>
              <w:rPr>
                <w:rFonts w:ascii="Cambria Math" w:eastAsia="Verdana" w:hAnsi="Cambria Math"/>
                <w:i/>
                <w:iCs/>
                <w:color w:val="000000" w:themeColor="text1"/>
                <w:kern w:val="24"/>
                <w:sz w:val="24"/>
                <w:szCs w:val="24"/>
              </w:rPr>
            </m:ctrlPr>
          </m:fPr>
          <m:num>
            <m:sSub>
              <m:sSubPr>
                <m:ctrlPr>
                  <w:rPr>
                    <w:rFonts w:ascii="Cambria Math" w:eastAsia="Verdana" w:hAnsi="Cambria Math"/>
                    <w:i/>
                    <w:iCs/>
                    <w:color w:val="000000" w:themeColor="text1"/>
                    <w:kern w:val="24"/>
                    <w:sz w:val="24"/>
                    <w:szCs w:val="24"/>
                  </w:rPr>
                </m:ctrlPr>
              </m:sSubPr>
              <m:e>
                <m:r>
                  <w:rPr>
                    <w:rFonts w:ascii="Cambria Math" w:eastAsia="Verdana" w:hAnsi="Cambria Math"/>
                    <w:color w:val="000000" w:themeColor="text1"/>
                    <w:kern w:val="24"/>
                    <w:sz w:val="24"/>
                    <w:szCs w:val="24"/>
                  </w:rPr>
                  <m:t>E</m:t>
                </m:r>
              </m:e>
              <m:sub>
                <m:r>
                  <w:rPr>
                    <w:rFonts w:ascii="Cambria Math" w:eastAsia="Verdana" w:hAnsi="Cambria Math"/>
                    <w:color w:val="000000" w:themeColor="text1"/>
                    <w:kern w:val="24"/>
                    <w:sz w:val="24"/>
                    <w:szCs w:val="24"/>
                  </w:rPr>
                  <m:t>2</m:t>
                </m:r>
              </m:sub>
            </m:sSub>
          </m:num>
          <m:den>
            <m:r>
              <w:rPr>
                <w:rFonts w:ascii="Cambria Math" w:eastAsia="Verdana" w:hAnsi="Cambria Math"/>
                <w:color w:val="000000" w:themeColor="text1"/>
                <w:kern w:val="24"/>
                <w:sz w:val="24"/>
                <w:szCs w:val="24"/>
              </w:rPr>
              <m:t>2</m:t>
            </m:r>
            <m:sSub>
              <m:sSubPr>
                <m:ctrlPr>
                  <w:rPr>
                    <w:rFonts w:ascii="Cambria Math" w:eastAsia="Verdana" w:hAnsi="Cambria Math"/>
                    <w:i/>
                    <w:iCs/>
                    <w:color w:val="000000" w:themeColor="text1"/>
                    <w:kern w:val="24"/>
                    <w:sz w:val="24"/>
                    <w:szCs w:val="24"/>
                  </w:rPr>
                </m:ctrlPr>
              </m:sSubPr>
              <m:e>
                <m:r>
                  <w:rPr>
                    <w:rFonts w:ascii="Cambria Math" w:eastAsia="Verdana" w:hAnsi="Cambria Math"/>
                    <w:color w:val="000000" w:themeColor="text1"/>
                    <w:kern w:val="24"/>
                    <w:sz w:val="24"/>
                    <w:szCs w:val="24"/>
                  </w:rPr>
                  <m:t>G</m:t>
                </m:r>
              </m:e>
              <m:sub>
                <m:r>
                  <w:rPr>
                    <w:rFonts w:ascii="Cambria Math" w:eastAsia="Verdana" w:hAnsi="Cambria Math"/>
                    <w:color w:val="000000" w:themeColor="text1"/>
                    <w:kern w:val="24"/>
                    <w:sz w:val="24"/>
                    <w:szCs w:val="24"/>
                  </w:rPr>
                  <m:t>23</m:t>
                </m:r>
              </m:sub>
            </m:sSub>
          </m:den>
        </m:f>
        <m:r>
          <w:rPr>
            <w:rFonts w:ascii="Cambria Math" w:eastAsia="Verdana" w:hAnsi="Cambria Math"/>
            <w:color w:val="000000" w:themeColor="text1"/>
            <w:kern w:val="24"/>
            <w:sz w:val="24"/>
            <w:szCs w:val="24"/>
          </w:rPr>
          <m:t>-1</m:t>
        </m:r>
      </m:oMath>
      <w:r w:rsidR="00F678C8" w:rsidRPr="00C67DFD">
        <w:rPr>
          <w:rFonts w:ascii="Times New Roman" w:hAnsi="Times New Roman"/>
          <w:iCs/>
          <w:color w:val="000000" w:themeColor="text1"/>
          <w:kern w:val="24"/>
          <w:sz w:val="24"/>
          <w:szCs w:val="24"/>
        </w:rPr>
        <w:tab/>
      </w:r>
      <w:r w:rsidR="00F678C8" w:rsidRPr="00C67DFD">
        <w:rPr>
          <w:rFonts w:ascii="Times New Roman" w:hAnsi="Times New Roman"/>
          <w:iCs/>
          <w:color w:val="000000" w:themeColor="text1"/>
          <w:kern w:val="24"/>
          <w:sz w:val="24"/>
          <w:szCs w:val="24"/>
        </w:rPr>
        <w:tab/>
      </w:r>
      <w:r w:rsidR="00953E52" w:rsidRPr="00C67DFD">
        <w:rPr>
          <w:rFonts w:ascii="Times New Roman" w:hAnsi="Times New Roman"/>
          <w:iCs/>
          <w:color w:val="000000" w:themeColor="text1"/>
          <w:kern w:val="24"/>
          <w:sz w:val="24"/>
          <w:szCs w:val="24"/>
        </w:rPr>
        <w:tab/>
      </w:r>
      <w:r w:rsidR="00F678C8" w:rsidRPr="00C67DFD">
        <w:rPr>
          <w:rFonts w:ascii="Times New Roman" w:hAnsi="Times New Roman"/>
          <w:iCs/>
          <w:color w:val="000000" w:themeColor="text1"/>
          <w:kern w:val="24"/>
          <w:sz w:val="24"/>
          <w:szCs w:val="24"/>
        </w:rPr>
        <w:tab/>
      </w:r>
      <w:r w:rsidR="00F678C8" w:rsidRPr="00C67DFD">
        <w:rPr>
          <w:rFonts w:ascii="Times New Roman" w:hAnsi="Times New Roman"/>
          <w:iCs/>
          <w:color w:val="000000" w:themeColor="text1"/>
          <w:kern w:val="24"/>
          <w:sz w:val="24"/>
          <w:szCs w:val="24"/>
        </w:rPr>
        <w:tab/>
        <w:t>(</w:t>
      </w:r>
      <w:r w:rsidR="00910CB1">
        <w:rPr>
          <w:rFonts w:ascii="Times New Roman" w:hAnsi="Times New Roman"/>
          <w:iCs/>
          <w:color w:val="000000" w:themeColor="text1"/>
          <w:kern w:val="24"/>
          <w:sz w:val="24"/>
          <w:szCs w:val="24"/>
        </w:rPr>
        <w:t>20</w:t>
      </w:r>
      <w:r w:rsidR="00910CB1" w:rsidRPr="00C67DFD">
        <w:rPr>
          <w:rFonts w:ascii="Times New Roman" w:hAnsi="Times New Roman"/>
          <w:iCs/>
          <w:color w:val="000000" w:themeColor="text1"/>
          <w:kern w:val="24"/>
          <w:sz w:val="24"/>
          <w:szCs w:val="24"/>
        </w:rPr>
        <w:t>c</w:t>
      </w:r>
      <w:r w:rsidR="00F678C8" w:rsidRPr="00C67DFD">
        <w:rPr>
          <w:rFonts w:ascii="Times New Roman" w:hAnsi="Times New Roman"/>
          <w:iCs/>
          <w:color w:val="000000" w:themeColor="text1"/>
          <w:kern w:val="24"/>
          <w:sz w:val="24"/>
          <w:szCs w:val="24"/>
        </w:rPr>
        <w:t>)</w:t>
      </w:r>
    </w:p>
    <w:p w14:paraId="5B49201F" w14:textId="77777777" w:rsidR="00421EF7" w:rsidRPr="00C67DFD" w:rsidRDefault="00421EF7" w:rsidP="00B415CE">
      <w:pPr>
        <w:spacing w:line="240" w:lineRule="auto"/>
        <w:contextualSpacing/>
        <w:jc w:val="both"/>
        <w:rPr>
          <w:rFonts w:ascii="Times New Roman" w:hAnsi="Times New Roman"/>
          <w:i/>
          <w:iCs/>
          <w:color w:val="000000" w:themeColor="text1"/>
          <w:kern w:val="24"/>
          <w:sz w:val="24"/>
          <w:szCs w:val="24"/>
        </w:rPr>
      </w:pPr>
    </w:p>
    <w:p w14:paraId="1F6226D2" w14:textId="015C93C7" w:rsidR="00A84AD0" w:rsidRPr="00C67DFD" w:rsidRDefault="00A84AD0"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 xml:space="preserve">The inverse of each compliance tensor </w:t>
      </w:r>
      <w:r w:rsidR="00624D17" w:rsidRPr="00C67DFD">
        <w:rPr>
          <w:rFonts w:ascii="Times New Roman" w:hAnsi="Times New Roman"/>
          <w:sz w:val="24"/>
          <w:szCs w:val="24"/>
        </w:rPr>
        <w:t>yields</w:t>
      </w:r>
      <w:r w:rsidR="001E03E5">
        <w:rPr>
          <w:rFonts w:ascii="Times New Roman" w:hAnsi="Times New Roman"/>
          <w:sz w:val="24"/>
          <w:szCs w:val="24"/>
        </w:rPr>
        <w:t xml:space="preserve"> an elasticity </w:t>
      </w:r>
      <w:r w:rsidRPr="00C67DFD">
        <w:rPr>
          <w:rFonts w:ascii="Times New Roman" w:hAnsi="Times New Roman"/>
          <w:sz w:val="24"/>
          <w:szCs w:val="24"/>
        </w:rPr>
        <w:t xml:space="preserve">tensor for the composite in the axial </w:t>
      </w:r>
      <w:r w:rsidR="00F665BF" w:rsidRPr="00C67DFD">
        <w:rPr>
          <w:rFonts w:ascii="Times New Roman" w:hAnsi="Times New Roman"/>
          <w:sz w:val="24"/>
          <w:szCs w:val="24"/>
        </w:rPr>
        <w:t>and transverse directions.  The</w:t>
      </w:r>
      <w:r w:rsidRPr="00C67DFD">
        <w:rPr>
          <w:rFonts w:ascii="Times New Roman" w:hAnsi="Times New Roman"/>
          <w:sz w:val="24"/>
          <w:szCs w:val="24"/>
        </w:rPr>
        <w:t xml:space="preserve"> </w:t>
      </w:r>
      <w:r w:rsidR="001E03E5">
        <w:rPr>
          <w:rFonts w:ascii="Times New Roman" w:hAnsi="Times New Roman"/>
          <w:sz w:val="24"/>
          <w:szCs w:val="24"/>
        </w:rPr>
        <w:t>elasticity</w:t>
      </w:r>
      <w:r w:rsidRPr="00C67DFD">
        <w:rPr>
          <w:rFonts w:ascii="Times New Roman" w:hAnsi="Times New Roman"/>
          <w:sz w:val="24"/>
          <w:szCs w:val="24"/>
        </w:rPr>
        <w:t xml:space="preserve"> tensors can be combined using the </w:t>
      </w:r>
      <w:r w:rsidR="001D6E0E">
        <w:rPr>
          <w:rFonts w:ascii="Times New Roman" w:hAnsi="Times New Roman"/>
          <w:sz w:val="24"/>
          <w:szCs w:val="24"/>
        </w:rPr>
        <w:t xml:space="preserve">proportions of fibers in the layup </w:t>
      </w:r>
      <w:r w:rsidRPr="00C67DFD">
        <w:rPr>
          <w:rFonts w:ascii="Times New Roman" w:hAnsi="Times New Roman"/>
          <w:sz w:val="24"/>
          <w:szCs w:val="24"/>
        </w:rPr>
        <w:t xml:space="preserve">to produce a single </w:t>
      </w:r>
      <w:r w:rsidR="001E03E5">
        <w:rPr>
          <w:rFonts w:ascii="Times New Roman" w:hAnsi="Times New Roman"/>
          <w:sz w:val="24"/>
          <w:szCs w:val="24"/>
        </w:rPr>
        <w:t>elasticity</w:t>
      </w:r>
      <w:r w:rsidR="00C8750D" w:rsidRPr="00C67DFD">
        <w:rPr>
          <w:rFonts w:ascii="Times New Roman" w:hAnsi="Times New Roman"/>
          <w:sz w:val="24"/>
          <w:szCs w:val="24"/>
        </w:rPr>
        <w:t xml:space="preserve"> tensor for the composite.  </w:t>
      </w:r>
      <w:r w:rsidR="00624D17" w:rsidRPr="00C67DFD">
        <w:rPr>
          <w:rFonts w:ascii="Times New Roman" w:hAnsi="Times New Roman"/>
          <w:sz w:val="24"/>
          <w:szCs w:val="24"/>
        </w:rPr>
        <w:t xml:space="preserve">This method is presented as Equation </w:t>
      </w:r>
      <w:r w:rsidR="00910CB1">
        <w:rPr>
          <w:rFonts w:ascii="Times New Roman" w:hAnsi="Times New Roman"/>
          <w:sz w:val="24"/>
          <w:szCs w:val="24"/>
        </w:rPr>
        <w:t>21</w:t>
      </w:r>
      <w:r w:rsidR="00624D17" w:rsidRPr="00C67DFD">
        <w:rPr>
          <w:rFonts w:ascii="Times New Roman" w:hAnsi="Times New Roman"/>
          <w:sz w:val="24"/>
          <w:szCs w:val="24"/>
        </w:rPr>
        <w:t xml:space="preserve">.  </w:t>
      </w:r>
      <w:r w:rsidR="00C8750D" w:rsidRPr="00C67DFD">
        <w:rPr>
          <w:rFonts w:ascii="Times New Roman" w:hAnsi="Times New Roman"/>
          <w:sz w:val="24"/>
          <w:szCs w:val="24"/>
        </w:rPr>
        <w:t xml:space="preserve">By taking the inverse of the composite </w:t>
      </w:r>
      <w:r w:rsidR="001E03E5">
        <w:rPr>
          <w:rFonts w:ascii="Times New Roman" w:hAnsi="Times New Roman"/>
          <w:sz w:val="24"/>
          <w:szCs w:val="24"/>
        </w:rPr>
        <w:t>elasticity</w:t>
      </w:r>
      <w:r w:rsidR="00C8750D" w:rsidRPr="00C67DFD">
        <w:rPr>
          <w:rFonts w:ascii="Times New Roman" w:hAnsi="Times New Roman"/>
          <w:sz w:val="24"/>
          <w:szCs w:val="24"/>
        </w:rPr>
        <w:t xml:space="preserve"> tensor</w:t>
      </w:r>
      <w:r w:rsidR="00910CB1">
        <w:rPr>
          <w:rFonts w:ascii="Times New Roman" w:hAnsi="Times New Roman"/>
          <w:sz w:val="24"/>
          <w:szCs w:val="24"/>
        </w:rPr>
        <w:t xml:space="preserve">, </w:t>
      </w:r>
      <w:r w:rsidR="00910CB1" w:rsidRPr="00B415CE">
        <w:rPr>
          <w:rFonts w:ascii="Times New Roman" w:hAnsi="Times New Roman"/>
          <w:i/>
          <w:sz w:val="24"/>
          <w:szCs w:val="24"/>
        </w:rPr>
        <w:t>[C</w:t>
      </w:r>
      <w:r w:rsidR="00910CB1" w:rsidRPr="00B415CE">
        <w:rPr>
          <w:rFonts w:ascii="Times New Roman" w:hAnsi="Times New Roman"/>
          <w:i/>
          <w:sz w:val="24"/>
          <w:szCs w:val="24"/>
          <w:vertAlign w:val="subscript"/>
        </w:rPr>
        <w:t>composite</w:t>
      </w:r>
      <w:r w:rsidR="00910CB1" w:rsidRPr="00B415CE">
        <w:rPr>
          <w:rFonts w:ascii="Times New Roman" w:hAnsi="Times New Roman"/>
          <w:i/>
          <w:sz w:val="24"/>
          <w:szCs w:val="24"/>
        </w:rPr>
        <w:t>]</w:t>
      </w:r>
      <w:r w:rsidR="00910CB1">
        <w:rPr>
          <w:rFonts w:ascii="Times New Roman" w:hAnsi="Times New Roman"/>
          <w:sz w:val="24"/>
          <w:szCs w:val="24"/>
        </w:rPr>
        <w:t>,</w:t>
      </w:r>
      <w:r w:rsidR="00C8750D" w:rsidRPr="00C67DFD">
        <w:rPr>
          <w:rFonts w:ascii="Times New Roman" w:hAnsi="Times New Roman"/>
          <w:sz w:val="24"/>
          <w:szCs w:val="24"/>
        </w:rPr>
        <w:t xml:space="preserve"> and </w:t>
      </w:r>
      <w:r w:rsidR="00F665BF" w:rsidRPr="00C67DFD">
        <w:rPr>
          <w:rFonts w:ascii="Times New Roman" w:hAnsi="Times New Roman"/>
          <w:sz w:val="24"/>
          <w:szCs w:val="24"/>
        </w:rPr>
        <w:t xml:space="preserve">the </w:t>
      </w:r>
      <w:r w:rsidR="00624D17" w:rsidRPr="00C67DFD">
        <w:rPr>
          <w:rFonts w:ascii="Times New Roman" w:hAnsi="Times New Roman"/>
          <w:sz w:val="24"/>
          <w:szCs w:val="24"/>
        </w:rPr>
        <w:t xml:space="preserve">compliance tensor </w:t>
      </w:r>
      <w:r w:rsidR="00910CB1">
        <w:rPr>
          <w:rFonts w:ascii="Times New Roman" w:hAnsi="Times New Roman"/>
          <w:sz w:val="24"/>
          <w:szCs w:val="24"/>
        </w:rPr>
        <w:t xml:space="preserve">term </w:t>
      </w:r>
      <w:r w:rsidR="00F665BF" w:rsidRPr="00C67DFD">
        <w:rPr>
          <w:rFonts w:ascii="Times New Roman" w:hAnsi="Times New Roman"/>
          <w:sz w:val="24"/>
          <w:szCs w:val="24"/>
        </w:rPr>
        <w:t xml:space="preserve">relationships from Equation </w:t>
      </w:r>
      <w:r w:rsidR="001B1581">
        <w:rPr>
          <w:rFonts w:ascii="Times New Roman" w:hAnsi="Times New Roman"/>
          <w:sz w:val="24"/>
          <w:szCs w:val="24"/>
        </w:rPr>
        <w:t>18</w:t>
      </w:r>
      <w:r w:rsidR="00F665BF" w:rsidRPr="00C67DFD">
        <w:rPr>
          <w:rFonts w:ascii="Times New Roman" w:hAnsi="Times New Roman"/>
          <w:sz w:val="24"/>
          <w:szCs w:val="24"/>
        </w:rPr>
        <w:t>, the effective bidirectional composite moduli can be determined.</w:t>
      </w:r>
      <w:r w:rsidR="00EB0671" w:rsidRPr="00EB0671">
        <w:t xml:space="preserve"> </w:t>
      </w:r>
      <w:r w:rsidR="00EB0671">
        <w:t xml:space="preserve"> </w:t>
      </w:r>
      <w:r w:rsidR="00EB0671" w:rsidRPr="00EB0671">
        <w:rPr>
          <w:rFonts w:ascii="Times New Roman" w:hAnsi="Times New Roman"/>
          <w:sz w:val="24"/>
          <w:szCs w:val="24"/>
        </w:rPr>
        <w:t xml:space="preserve">Here </w:t>
      </w:r>
      <m:oMath>
        <m:r>
          <w:rPr>
            <w:rFonts w:ascii="Cambria Math" w:hAnsi="Cambria Math"/>
            <w:sz w:val="24"/>
            <w:szCs w:val="24"/>
          </w:rPr>
          <m:t>X=1-Y</m:t>
        </m:r>
      </m:oMath>
      <w:r w:rsidR="00EB0671" w:rsidRPr="00EB0671">
        <w:rPr>
          <w:rFonts w:ascii="Times New Roman" w:hAnsi="Times New Roman"/>
          <w:sz w:val="24"/>
          <w:szCs w:val="24"/>
        </w:rPr>
        <w:t xml:space="preserve"> </w:t>
      </w:r>
      <w:r w:rsidR="0008467D" w:rsidRPr="00EB0671">
        <w:rPr>
          <w:rFonts w:ascii="Times New Roman" w:hAnsi="Times New Roman"/>
          <w:sz w:val="24"/>
          <w:szCs w:val="24"/>
        </w:rPr>
        <w:t>is the fraction</w:t>
      </w:r>
      <w:r w:rsidR="00EB0671" w:rsidRPr="00EB0671">
        <w:rPr>
          <w:rFonts w:ascii="Times New Roman" w:hAnsi="Times New Roman"/>
          <w:sz w:val="24"/>
          <w:szCs w:val="24"/>
        </w:rPr>
        <w:t xml:space="preserve"> of fiber in each of the two directions.  </w:t>
      </w:r>
      <w:r w:rsidR="00EB0671">
        <w:rPr>
          <w:rFonts w:ascii="Times New Roman" w:hAnsi="Times New Roman"/>
          <w:sz w:val="24"/>
          <w:szCs w:val="24"/>
        </w:rPr>
        <w:t xml:space="preserve">  </w:t>
      </w:r>
      <w:r w:rsidR="00F665BF" w:rsidRPr="00C67DFD">
        <w:rPr>
          <w:rFonts w:ascii="Times New Roman" w:hAnsi="Times New Roman"/>
          <w:sz w:val="24"/>
          <w:szCs w:val="24"/>
        </w:rPr>
        <w:t xml:space="preserve"> </w:t>
      </w:r>
    </w:p>
    <w:p w14:paraId="13780CCD" w14:textId="77777777" w:rsidR="00421EF7" w:rsidRPr="00C67DFD" w:rsidRDefault="00421EF7" w:rsidP="00B415CE">
      <w:pPr>
        <w:spacing w:line="240" w:lineRule="auto"/>
        <w:contextualSpacing/>
        <w:jc w:val="both"/>
        <w:rPr>
          <w:rFonts w:ascii="Times New Roman" w:hAnsi="Times New Roman"/>
          <w:sz w:val="24"/>
          <w:szCs w:val="24"/>
        </w:rPr>
      </w:pPr>
    </w:p>
    <w:p w14:paraId="7F8FC506" w14:textId="5FD07BE7" w:rsidR="00A84AD0" w:rsidRDefault="00655F27" w:rsidP="001C2F0A">
      <w:pPr>
        <w:pStyle w:val="ListParagraph"/>
        <w:spacing w:after="0" w:line="240" w:lineRule="auto"/>
        <w:ind w:left="0"/>
        <w:jc w:val="right"/>
        <w:rPr>
          <w:rFonts w:ascii="Times New Roman" w:hAnsi="Times New Roman"/>
          <w:iCs/>
          <w:color w:val="000000" w:themeColor="text1"/>
          <w:kern w:val="24"/>
          <w:sz w:val="24"/>
          <w:szCs w:val="24"/>
        </w:rPr>
      </w:pPr>
      <m:oMath>
        <m:sSup>
          <m:sSupPr>
            <m:ctrlPr>
              <w:rPr>
                <w:rFonts w:ascii="Cambria Math" w:eastAsia="Verdana" w:hAnsi="Cambria Math"/>
                <w:i/>
                <w:iCs/>
                <w:color w:val="000000" w:themeColor="text1"/>
                <w:kern w:val="24"/>
                <w:sz w:val="24"/>
                <w:szCs w:val="24"/>
              </w:rPr>
            </m:ctrlPr>
          </m:sSupPr>
          <m:e>
            <m:d>
              <m:dPr>
                <m:begChr m:val="["/>
                <m:endChr m:val="]"/>
                <m:ctrlPr>
                  <w:rPr>
                    <w:rFonts w:ascii="Cambria Math" w:eastAsia="Verdana" w:hAnsi="Cambria Math"/>
                    <w:i/>
                    <w:iCs/>
                    <w:color w:val="000000" w:themeColor="text1"/>
                    <w:kern w:val="24"/>
                    <w:sz w:val="24"/>
                    <w:szCs w:val="24"/>
                  </w:rPr>
                </m:ctrlPr>
              </m:dPr>
              <m:e>
                <m:sSub>
                  <m:sSubPr>
                    <m:ctrlPr>
                      <w:rPr>
                        <w:rFonts w:ascii="Cambria Math" w:eastAsia="Verdana" w:hAnsi="Cambria Math"/>
                        <w:i/>
                        <w:iCs/>
                        <w:color w:val="000000" w:themeColor="text1"/>
                        <w:kern w:val="24"/>
                        <w:sz w:val="24"/>
                        <w:szCs w:val="24"/>
                      </w:rPr>
                    </m:ctrlPr>
                  </m:sSubPr>
                  <m:e>
                    <m:r>
                      <w:rPr>
                        <w:rFonts w:ascii="Cambria Math" w:eastAsia="Verdana" w:hAnsi="Cambria Math"/>
                        <w:color w:val="000000" w:themeColor="text1"/>
                        <w:kern w:val="24"/>
                        <w:sz w:val="24"/>
                        <w:szCs w:val="24"/>
                      </w:rPr>
                      <m:t>D</m:t>
                    </m:r>
                  </m:e>
                  <m:sub>
                    <m:r>
                      <w:rPr>
                        <w:rFonts w:ascii="Cambria Math" w:eastAsia="Verdana" w:hAnsi="Cambria Math"/>
                        <w:color w:val="000000" w:themeColor="text1"/>
                        <w:kern w:val="24"/>
                        <w:sz w:val="24"/>
                        <w:szCs w:val="24"/>
                      </w:rPr>
                      <m:t>composite</m:t>
                    </m:r>
                  </m:sub>
                </m:sSub>
              </m:e>
            </m:d>
            <m:r>
              <w:rPr>
                <w:rFonts w:ascii="Cambria Math" w:eastAsia="Verdana" w:hAnsi="Cambria Math"/>
                <w:color w:val="000000" w:themeColor="text1"/>
                <w:kern w:val="24"/>
                <w:sz w:val="24"/>
                <w:szCs w:val="24"/>
              </w:rPr>
              <m:t>=</m:t>
            </m:r>
            <m:sSup>
              <m:sSupPr>
                <m:ctrlPr>
                  <w:rPr>
                    <w:rFonts w:ascii="Cambria Math" w:eastAsia="Verdana" w:hAnsi="Cambria Math"/>
                    <w:i/>
                    <w:iCs/>
                    <w:color w:val="000000" w:themeColor="text1"/>
                    <w:kern w:val="24"/>
                    <w:sz w:val="24"/>
                    <w:szCs w:val="24"/>
                  </w:rPr>
                </m:ctrlPr>
              </m:sSupPr>
              <m:e>
                <m:d>
                  <m:dPr>
                    <m:begChr m:val="["/>
                    <m:endChr m:val="]"/>
                    <m:ctrlPr>
                      <w:rPr>
                        <w:rFonts w:ascii="Cambria Math" w:eastAsia="Verdana" w:hAnsi="Cambria Math"/>
                        <w:i/>
                        <w:iCs/>
                        <w:color w:val="000000" w:themeColor="text1"/>
                        <w:kern w:val="24"/>
                        <w:sz w:val="24"/>
                        <w:szCs w:val="24"/>
                      </w:rPr>
                    </m:ctrlPr>
                  </m:dPr>
                  <m:e>
                    <m:sSub>
                      <m:sSubPr>
                        <m:ctrlPr>
                          <w:rPr>
                            <w:rFonts w:ascii="Cambria Math" w:eastAsia="Verdana" w:hAnsi="Cambria Math"/>
                            <w:i/>
                            <w:iCs/>
                            <w:color w:val="000000" w:themeColor="text1"/>
                            <w:kern w:val="24"/>
                            <w:sz w:val="24"/>
                            <w:szCs w:val="24"/>
                          </w:rPr>
                        </m:ctrlPr>
                      </m:sSubPr>
                      <m:e>
                        <m:r>
                          <w:rPr>
                            <w:rFonts w:ascii="Cambria Math" w:eastAsia="Verdana" w:hAnsi="Cambria Math"/>
                            <w:color w:val="000000" w:themeColor="text1"/>
                            <w:kern w:val="24"/>
                            <w:sz w:val="24"/>
                            <w:szCs w:val="24"/>
                          </w:rPr>
                          <m:t>C</m:t>
                        </m:r>
                      </m:e>
                      <m:sub>
                        <m:r>
                          <w:rPr>
                            <w:rFonts w:ascii="Cambria Math" w:eastAsia="Verdana" w:hAnsi="Cambria Math"/>
                            <w:color w:val="000000" w:themeColor="text1"/>
                            <w:kern w:val="24"/>
                            <w:sz w:val="24"/>
                            <w:szCs w:val="24"/>
                          </w:rPr>
                          <m:t>composite</m:t>
                        </m:r>
                      </m:sub>
                    </m:sSub>
                  </m:e>
                </m:d>
              </m:e>
              <m:sup>
                <m:r>
                  <w:rPr>
                    <w:rFonts w:ascii="Cambria Math" w:eastAsia="Verdana" w:hAnsi="Cambria Math"/>
                    <w:color w:val="000000" w:themeColor="text1"/>
                    <w:kern w:val="24"/>
                    <w:sz w:val="24"/>
                    <w:szCs w:val="24"/>
                  </w:rPr>
                  <m:t>-1</m:t>
                </m:r>
              </m:sup>
            </m:sSup>
            <m:r>
              <w:rPr>
                <w:rFonts w:ascii="Cambria Math" w:eastAsia="Verdana" w:hAnsi="Cambria Math"/>
                <w:color w:val="000000" w:themeColor="text1"/>
                <w:kern w:val="24"/>
                <w:sz w:val="24"/>
                <w:szCs w:val="24"/>
              </w:rPr>
              <m:t>=</m:t>
            </m:r>
            <m:d>
              <m:dPr>
                <m:begChr m:val="["/>
                <m:endChr m:val="]"/>
                <m:ctrlPr>
                  <w:rPr>
                    <w:rFonts w:ascii="Cambria Math" w:eastAsia="Verdana" w:hAnsi="Cambria Math"/>
                    <w:i/>
                    <w:iCs/>
                    <w:color w:val="000000" w:themeColor="text1"/>
                    <w:kern w:val="24"/>
                    <w:sz w:val="24"/>
                    <w:szCs w:val="24"/>
                  </w:rPr>
                </m:ctrlPr>
              </m:dPr>
              <m:e>
                <m:r>
                  <w:rPr>
                    <w:rFonts w:ascii="Cambria Math" w:eastAsia="Verdana" w:hAnsi="Cambria Math"/>
                    <w:color w:val="000000" w:themeColor="text1"/>
                    <w:kern w:val="24"/>
                    <w:sz w:val="24"/>
                    <w:szCs w:val="24"/>
                  </w:rPr>
                  <m:t>X</m:t>
                </m:r>
                <m:sSup>
                  <m:sSupPr>
                    <m:ctrlPr>
                      <w:rPr>
                        <w:rFonts w:ascii="Cambria Math" w:eastAsia="Verdana" w:hAnsi="Cambria Math"/>
                        <w:i/>
                        <w:iCs/>
                        <w:color w:val="000000" w:themeColor="text1"/>
                        <w:kern w:val="24"/>
                        <w:sz w:val="24"/>
                        <w:szCs w:val="24"/>
                      </w:rPr>
                    </m:ctrlPr>
                  </m:sSupPr>
                  <m:e>
                    <m:d>
                      <m:dPr>
                        <m:begChr m:val="["/>
                        <m:endChr m:val="]"/>
                        <m:ctrlPr>
                          <w:rPr>
                            <w:rFonts w:ascii="Cambria Math" w:eastAsia="Verdana" w:hAnsi="Cambria Math"/>
                            <w:i/>
                            <w:iCs/>
                            <w:color w:val="000000" w:themeColor="text1"/>
                            <w:kern w:val="24"/>
                            <w:sz w:val="24"/>
                            <w:szCs w:val="24"/>
                          </w:rPr>
                        </m:ctrlPr>
                      </m:dPr>
                      <m:e>
                        <m:sSub>
                          <m:sSubPr>
                            <m:ctrlPr>
                              <w:rPr>
                                <w:rFonts w:ascii="Cambria Math" w:eastAsia="Verdana" w:hAnsi="Cambria Math"/>
                                <w:i/>
                                <w:iCs/>
                                <w:color w:val="000000" w:themeColor="text1"/>
                                <w:kern w:val="24"/>
                                <w:sz w:val="24"/>
                                <w:szCs w:val="24"/>
                              </w:rPr>
                            </m:ctrlPr>
                          </m:sSubPr>
                          <m:e>
                            <m:r>
                              <w:rPr>
                                <w:rFonts w:ascii="Cambria Math" w:eastAsia="Verdana" w:hAnsi="Cambria Math"/>
                                <w:color w:val="000000" w:themeColor="text1"/>
                                <w:kern w:val="24"/>
                                <w:sz w:val="24"/>
                                <w:szCs w:val="24"/>
                              </w:rPr>
                              <m:t>D</m:t>
                            </m:r>
                          </m:e>
                          <m:sub>
                            <m:r>
                              <w:rPr>
                                <w:rFonts w:ascii="Cambria Math" w:eastAsia="Verdana" w:hAnsi="Cambria Math"/>
                                <w:color w:val="000000" w:themeColor="text1"/>
                                <w:kern w:val="24"/>
                                <w:sz w:val="24"/>
                                <w:szCs w:val="24"/>
                              </w:rPr>
                              <m:t>axial</m:t>
                            </m:r>
                          </m:sub>
                        </m:sSub>
                      </m:e>
                    </m:d>
                  </m:e>
                  <m:sup>
                    <m:r>
                      <w:rPr>
                        <w:rFonts w:ascii="Cambria Math" w:eastAsia="Verdana" w:hAnsi="Cambria Math"/>
                        <w:color w:val="000000" w:themeColor="text1"/>
                        <w:kern w:val="24"/>
                        <w:sz w:val="24"/>
                        <w:szCs w:val="24"/>
                      </w:rPr>
                      <m:t>-1</m:t>
                    </m:r>
                  </m:sup>
                </m:sSup>
                <m:r>
                  <w:rPr>
                    <w:rFonts w:ascii="Cambria Math" w:eastAsia="Verdana" w:hAnsi="Cambria Math"/>
                    <w:color w:val="000000" w:themeColor="text1"/>
                    <w:kern w:val="24"/>
                    <w:sz w:val="24"/>
                    <w:szCs w:val="24"/>
                  </w:rPr>
                  <m:t>+Y</m:t>
                </m:r>
                <m:sSup>
                  <m:sSupPr>
                    <m:ctrlPr>
                      <w:rPr>
                        <w:rFonts w:ascii="Cambria Math" w:eastAsia="Verdana" w:hAnsi="Cambria Math"/>
                        <w:i/>
                        <w:iCs/>
                        <w:color w:val="000000" w:themeColor="text1"/>
                        <w:kern w:val="24"/>
                        <w:sz w:val="24"/>
                        <w:szCs w:val="24"/>
                      </w:rPr>
                    </m:ctrlPr>
                  </m:sSupPr>
                  <m:e>
                    <m:d>
                      <m:dPr>
                        <m:begChr m:val="["/>
                        <m:endChr m:val="]"/>
                        <m:ctrlPr>
                          <w:rPr>
                            <w:rFonts w:ascii="Cambria Math" w:eastAsia="Verdana" w:hAnsi="Cambria Math"/>
                            <w:i/>
                            <w:iCs/>
                            <w:color w:val="000000" w:themeColor="text1"/>
                            <w:kern w:val="24"/>
                            <w:sz w:val="24"/>
                            <w:szCs w:val="24"/>
                          </w:rPr>
                        </m:ctrlPr>
                      </m:dPr>
                      <m:e>
                        <m:sSub>
                          <m:sSubPr>
                            <m:ctrlPr>
                              <w:rPr>
                                <w:rFonts w:ascii="Cambria Math" w:eastAsia="Verdana" w:hAnsi="Cambria Math"/>
                                <w:i/>
                                <w:iCs/>
                                <w:color w:val="000000" w:themeColor="text1"/>
                                <w:kern w:val="24"/>
                                <w:sz w:val="24"/>
                                <w:szCs w:val="24"/>
                              </w:rPr>
                            </m:ctrlPr>
                          </m:sSubPr>
                          <m:e>
                            <m:r>
                              <w:rPr>
                                <w:rFonts w:ascii="Cambria Math" w:eastAsia="Verdana" w:hAnsi="Cambria Math"/>
                                <w:color w:val="000000" w:themeColor="text1"/>
                                <w:kern w:val="24"/>
                                <w:sz w:val="24"/>
                                <w:szCs w:val="24"/>
                              </w:rPr>
                              <m:t>D</m:t>
                            </m:r>
                          </m:e>
                          <m:sub>
                            <m:r>
                              <w:rPr>
                                <w:rFonts w:ascii="Cambria Math" w:eastAsia="Verdana" w:hAnsi="Cambria Math"/>
                                <w:color w:val="000000" w:themeColor="text1"/>
                                <w:kern w:val="24"/>
                                <w:sz w:val="24"/>
                                <w:szCs w:val="24"/>
                              </w:rPr>
                              <m:t>transverse</m:t>
                            </m:r>
                          </m:sub>
                        </m:sSub>
                      </m:e>
                    </m:d>
                  </m:e>
                  <m:sup>
                    <m:r>
                      <w:rPr>
                        <w:rFonts w:ascii="Cambria Math" w:eastAsia="Verdana" w:hAnsi="Cambria Math"/>
                        <w:color w:val="000000" w:themeColor="text1"/>
                        <w:kern w:val="24"/>
                        <w:sz w:val="24"/>
                        <w:szCs w:val="24"/>
                      </w:rPr>
                      <m:t>-1</m:t>
                    </m:r>
                  </m:sup>
                </m:sSup>
              </m:e>
            </m:d>
          </m:e>
          <m:sup>
            <m:r>
              <w:rPr>
                <w:rFonts w:ascii="Cambria Math" w:eastAsia="Verdana" w:hAnsi="Cambria Math"/>
                <w:color w:val="000000" w:themeColor="text1"/>
                <w:kern w:val="24"/>
                <w:sz w:val="24"/>
                <w:szCs w:val="24"/>
              </w:rPr>
              <m:t>-1</m:t>
            </m:r>
          </m:sup>
        </m:sSup>
      </m:oMath>
      <w:r w:rsidR="00F665BF" w:rsidRPr="00C67DFD">
        <w:rPr>
          <w:rFonts w:ascii="Times New Roman" w:hAnsi="Times New Roman"/>
          <w:iCs/>
          <w:color w:val="000000" w:themeColor="text1"/>
          <w:kern w:val="24"/>
          <w:sz w:val="24"/>
          <w:szCs w:val="24"/>
        </w:rPr>
        <w:tab/>
        <w:t>(</w:t>
      </w:r>
      <w:r w:rsidR="00910CB1">
        <w:rPr>
          <w:rFonts w:ascii="Times New Roman" w:hAnsi="Times New Roman"/>
          <w:iCs/>
          <w:color w:val="000000" w:themeColor="text1"/>
          <w:kern w:val="24"/>
          <w:sz w:val="24"/>
          <w:szCs w:val="24"/>
        </w:rPr>
        <w:t>21</w:t>
      </w:r>
      <w:r w:rsidR="00F665BF" w:rsidRPr="00C67DFD">
        <w:rPr>
          <w:rFonts w:ascii="Times New Roman" w:hAnsi="Times New Roman"/>
          <w:iCs/>
          <w:color w:val="000000" w:themeColor="text1"/>
          <w:kern w:val="24"/>
          <w:sz w:val="24"/>
          <w:szCs w:val="24"/>
        </w:rPr>
        <w:t>)</w:t>
      </w:r>
    </w:p>
    <w:p w14:paraId="0FDBA62A" w14:textId="77777777" w:rsidR="00C34731" w:rsidRDefault="00C34731" w:rsidP="00B415CE">
      <w:pPr>
        <w:pStyle w:val="ListParagraph"/>
        <w:spacing w:after="0" w:line="240" w:lineRule="auto"/>
        <w:ind w:left="0"/>
        <w:jc w:val="both"/>
        <w:rPr>
          <w:rFonts w:ascii="Times New Roman" w:hAnsi="Times New Roman"/>
          <w:iCs/>
          <w:color w:val="000000" w:themeColor="text1"/>
          <w:kern w:val="24"/>
          <w:sz w:val="24"/>
          <w:szCs w:val="24"/>
        </w:rPr>
      </w:pPr>
    </w:p>
    <w:p w14:paraId="49866BFE" w14:textId="77777777" w:rsidR="00421EF7" w:rsidRPr="00C67DFD" w:rsidRDefault="00421EF7" w:rsidP="00B415CE">
      <w:pPr>
        <w:pStyle w:val="ListParagraph"/>
        <w:spacing w:after="0" w:line="240" w:lineRule="auto"/>
        <w:ind w:left="0"/>
        <w:jc w:val="both"/>
        <w:rPr>
          <w:rFonts w:ascii="Times New Roman" w:hAnsi="Times New Roman"/>
          <w:sz w:val="24"/>
          <w:szCs w:val="24"/>
        </w:rPr>
      </w:pPr>
    </w:p>
    <w:p w14:paraId="44E9D002" w14:textId="77777777" w:rsidR="00421EF7" w:rsidRDefault="00421EF7" w:rsidP="00B415CE">
      <w:pPr>
        <w:pStyle w:val="ListParagraph"/>
        <w:spacing w:after="0" w:line="240" w:lineRule="auto"/>
        <w:ind w:left="0"/>
        <w:jc w:val="both"/>
        <w:rPr>
          <w:rFonts w:ascii="Times New Roman" w:hAnsi="Times New Roman"/>
          <w:sz w:val="24"/>
          <w:szCs w:val="24"/>
        </w:rPr>
      </w:pPr>
    </w:p>
    <w:p w14:paraId="58DDA34F" w14:textId="515D4771" w:rsidR="00124C5F" w:rsidRPr="00C67DFD" w:rsidRDefault="00C34731" w:rsidP="00B415CE">
      <w:pPr>
        <w:spacing w:line="240" w:lineRule="auto"/>
        <w:contextualSpacing/>
        <w:jc w:val="both"/>
        <w:rPr>
          <w:rFonts w:ascii="Times New Roman" w:hAnsi="Times New Roman"/>
          <w:b/>
          <w:sz w:val="24"/>
          <w:szCs w:val="24"/>
        </w:rPr>
      </w:pPr>
      <w:r>
        <w:rPr>
          <w:rFonts w:ascii="Times New Roman" w:hAnsi="Times New Roman"/>
          <w:b/>
          <w:sz w:val="24"/>
          <w:szCs w:val="24"/>
        </w:rPr>
        <w:t xml:space="preserve">TOOL </w:t>
      </w:r>
      <w:r w:rsidR="006228E0" w:rsidRPr="00C67DFD">
        <w:rPr>
          <w:rFonts w:ascii="Times New Roman" w:hAnsi="Times New Roman"/>
          <w:b/>
          <w:sz w:val="24"/>
          <w:szCs w:val="24"/>
        </w:rPr>
        <w:t>INPUTS</w:t>
      </w:r>
    </w:p>
    <w:p w14:paraId="49CEEB96" w14:textId="77777777" w:rsidR="00421EF7" w:rsidRPr="00C67DFD" w:rsidRDefault="00421EF7" w:rsidP="00B415CE">
      <w:pPr>
        <w:spacing w:line="240" w:lineRule="auto"/>
        <w:contextualSpacing/>
        <w:jc w:val="both"/>
        <w:rPr>
          <w:rFonts w:ascii="Times New Roman" w:hAnsi="Times New Roman"/>
          <w:b/>
          <w:sz w:val="24"/>
          <w:szCs w:val="24"/>
        </w:rPr>
      </w:pPr>
    </w:p>
    <w:p w14:paraId="2230A3D3" w14:textId="47051DEB" w:rsidR="003C470F" w:rsidRPr="00C67DFD" w:rsidRDefault="00446D09"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The composite properties are calculated from input</w:t>
      </w:r>
      <w:r w:rsidR="001D0941" w:rsidRPr="00C67DFD">
        <w:rPr>
          <w:rFonts w:ascii="Times New Roman" w:hAnsi="Times New Roman"/>
          <w:sz w:val="24"/>
          <w:szCs w:val="24"/>
        </w:rPr>
        <w:t>s</w:t>
      </w:r>
      <w:r w:rsidRPr="00C67DFD">
        <w:rPr>
          <w:rFonts w:ascii="Times New Roman" w:hAnsi="Times New Roman"/>
          <w:sz w:val="24"/>
          <w:szCs w:val="24"/>
        </w:rPr>
        <w:t xml:space="preserve"> of the individual fiber and matrix properties as well as the volume fraction of the composite.  </w:t>
      </w:r>
      <w:r w:rsidR="006228E0" w:rsidRPr="00C67DFD">
        <w:rPr>
          <w:rFonts w:ascii="Times New Roman" w:hAnsi="Times New Roman"/>
          <w:sz w:val="24"/>
          <w:szCs w:val="24"/>
        </w:rPr>
        <w:t xml:space="preserve">Greater functionality of the tool can be appreciated if measured data is available for comparison and the material databases for resins, fibers, and experimental data are </w:t>
      </w:r>
      <w:r w:rsidR="0085281F">
        <w:rPr>
          <w:rFonts w:ascii="Times New Roman" w:hAnsi="Times New Roman"/>
          <w:sz w:val="24"/>
          <w:szCs w:val="24"/>
        </w:rPr>
        <w:t>edited</w:t>
      </w:r>
      <w:r w:rsidR="006228E0" w:rsidRPr="00C67DFD">
        <w:rPr>
          <w:rFonts w:ascii="Times New Roman" w:hAnsi="Times New Roman"/>
          <w:sz w:val="24"/>
          <w:szCs w:val="24"/>
        </w:rPr>
        <w:t xml:space="preserve"> prior to </w:t>
      </w:r>
      <w:r w:rsidR="0085281F">
        <w:rPr>
          <w:rFonts w:ascii="Times New Roman" w:hAnsi="Times New Roman"/>
          <w:sz w:val="24"/>
          <w:szCs w:val="24"/>
        </w:rPr>
        <w:t>execution</w:t>
      </w:r>
      <w:r w:rsidR="006228E0" w:rsidRPr="00C67DFD">
        <w:rPr>
          <w:rFonts w:ascii="Times New Roman" w:hAnsi="Times New Roman"/>
          <w:sz w:val="24"/>
          <w:szCs w:val="24"/>
        </w:rPr>
        <w:t>.</w:t>
      </w:r>
      <w:r w:rsidR="0085281F">
        <w:rPr>
          <w:rFonts w:ascii="Times New Roman" w:hAnsi="Times New Roman"/>
          <w:sz w:val="24"/>
          <w:szCs w:val="24"/>
        </w:rPr>
        <w:t xml:space="preserve"> </w:t>
      </w:r>
      <w:r w:rsidR="00F60C68" w:rsidRPr="00C67DFD">
        <w:rPr>
          <w:rFonts w:ascii="Times New Roman" w:hAnsi="Times New Roman"/>
          <w:sz w:val="24"/>
          <w:szCs w:val="24"/>
        </w:rPr>
        <w:t xml:space="preserve"> The entry fields for the inputs are marked in Figure </w:t>
      </w:r>
      <w:r w:rsidR="00560DBF">
        <w:rPr>
          <w:rFonts w:ascii="Times New Roman" w:hAnsi="Times New Roman"/>
          <w:sz w:val="24"/>
          <w:szCs w:val="24"/>
        </w:rPr>
        <w:t>2</w:t>
      </w:r>
      <w:r w:rsidR="00F60C68" w:rsidRPr="00C67DFD">
        <w:rPr>
          <w:rFonts w:ascii="Times New Roman" w:hAnsi="Times New Roman"/>
          <w:sz w:val="24"/>
          <w:szCs w:val="24"/>
        </w:rPr>
        <w:t>.</w:t>
      </w:r>
    </w:p>
    <w:p w14:paraId="3F099052" w14:textId="5C2E3956" w:rsidR="00446D09" w:rsidRPr="00C67DFD" w:rsidRDefault="00446D09"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A minimum of five</w:t>
      </w:r>
      <w:r w:rsidR="003C470F" w:rsidRPr="00C67DFD">
        <w:rPr>
          <w:rFonts w:ascii="Times New Roman" w:hAnsi="Times New Roman"/>
          <w:sz w:val="24"/>
          <w:szCs w:val="24"/>
        </w:rPr>
        <w:t xml:space="preserve"> input</w:t>
      </w:r>
      <w:r w:rsidRPr="00C67DFD">
        <w:rPr>
          <w:rFonts w:ascii="Times New Roman" w:hAnsi="Times New Roman"/>
          <w:sz w:val="24"/>
          <w:szCs w:val="24"/>
        </w:rPr>
        <w:t xml:space="preserve"> values</w:t>
      </w:r>
      <w:r w:rsidR="00C34731">
        <w:rPr>
          <w:rFonts w:ascii="Times New Roman" w:hAnsi="Times New Roman"/>
          <w:sz w:val="24"/>
          <w:szCs w:val="24"/>
        </w:rPr>
        <w:t>, including the fiber volume fraction,</w:t>
      </w:r>
      <w:r w:rsidRPr="00C67DFD">
        <w:rPr>
          <w:rFonts w:ascii="Times New Roman" w:hAnsi="Times New Roman"/>
          <w:sz w:val="24"/>
          <w:szCs w:val="24"/>
        </w:rPr>
        <w:t xml:space="preserve"> are needed to operate the tool at its most basic functionality</w:t>
      </w:r>
      <w:r w:rsidR="006228E0" w:rsidRPr="00C67DFD">
        <w:rPr>
          <w:rFonts w:ascii="Times New Roman" w:hAnsi="Times New Roman"/>
          <w:sz w:val="24"/>
          <w:szCs w:val="24"/>
        </w:rPr>
        <w:t xml:space="preserve"> using the Custom Properties setting</w:t>
      </w:r>
      <w:r w:rsidR="00C34731">
        <w:rPr>
          <w:rFonts w:ascii="Times New Roman" w:hAnsi="Times New Roman"/>
          <w:sz w:val="24"/>
          <w:szCs w:val="24"/>
        </w:rPr>
        <w:t xml:space="preserve">. </w:t>
      </w:r>
      <w:r w:rsidRPr="00C67DFD">
        <w:rPr>
          <w:rFonts w:ascii="Times New Roman" w:hAnsi="Times New Roman"/>
          <w:sz w:val="24"/>
          <w:szCs w:val="24"/>
        </w:rPr>
        <w:t xml:space="preserve">The properties for the matrix and fiber required are </w:t>
      </w:r>
      <w:r w:rsidR="001D0941" w:rsidRPr="00C67DFD">
        <w:rPr>
          <w:rFonts w:ascii="Times New Roman" w:hAnsi="Times New Roman"/>
          <w:sz w:val="24"/>
          <w:szCs w:val="24"/>
        </w:rPr>
        <w:t>two</w:t>
      </w:r>
      <w:r w:rsidRPr="00C67DFD">
        <w:rPr>
          <w:rFonts w:ascii="Times New Roman" w:hAnsi="Times New Roman"/>
          <w:sz w:val="24"/>
          <w:szCs w:val="24"/>
        </w:rPr>
        <w:t xml:space="preserve"> of the following</w:t>
      </w:r>
      <w:r w:rsidR="001D0941" w:rsidRPr="00C67DFD">
        <w:rPr>
          <w:rFonts w:ascii="Times New Roman" w:hAnsi="Times New Roman"/>
          <w:sz w:val="24"/>
          <w:szCs w:val="24"/>
        </w:rPr>
        <w:t xml:space="preserve"> for each material</w:t>
      </w:r>
      <w:r w:rsidRPr="00C67DFD">
        <w:rPr>
          <w:rFonts w:ascii="Times New Roman" w:hAnsi="Times New Roman"/>
          <w:sz w:val="24"/>
          <w:szCs w:val="24"/>
        </w:rPr>
        <w:t xml:space="preserve">:  the Axial Tensile Modulus </w:t>
      </w:r>
      <w:r w:rsidRPr="00340A5C">
        <w:rPr>
          <w:rFonts w:ascii="Times New Roman" w:hAnsi="Times New Roman"/>
          <w:i/>
          <w:sz w:val="24"/>
          <w:szCs w:val="24"/>
        </w:rPr>
        <w:t>E</w:t>
      </w:r>
      <w:r w:rsidRPr="00340A5C">
        <w:rPr>
          <w:rFonts w:ascii="Times New Roman" w:hAnsi="Times New Roman"/>
          <w:i/>
          <w:sz w:val="24"/>
          <w:szCs w:val="24"/>
          <w:vertAlign w:val="subscript"/>
        </w:rPr>
        <w:t>1</w:t>
      </w:r>
      <w:r w:rsidRPr="00C67DFD">
        <w:rPr>
          <w:rFonts w:ascii="Times New Roman" w:hAnsi="Times New Roman"/>
          <w:sz w:val="24"/>
          <w:szCs w:val="24"/>
        </w:rPr>
        <w:t xml:space="preserve">, Poisson’s Ratio </w:t>
      </w:r>
      <w:r w:rsidRPr="00340A5C">
        <w:rPr>
          <w:rFonts w:ascii="Times New Roman" w:hAnsi="Times New Roman"/>
          <w:i/>
          <w:sz w:val="24"/>
          <w:szCs w:val="24"/>
        </w:rPr>
        <w:t>ν</w:t>
      </w:r>
      <w:r w:rsidRPr="00C67DFD">
        <w:rPr>
          <w:rFonts w:ascii="Times New Roman" w:hAnsi="Times New Roman"/>
          <w:sz w:val="24"/>
          <w:szCs w:val="24"/>
        </w:rPr>
        <w:t xml:space="preserve">, and Axial Shear </w:t>
      </w:r>
      <w:r w:rsidRPr="00C67DFD">
        <w:rPr>
          <w:rFonts w:ascii="Times New Roman" w:hAnsi="Times New Roman"/>
          <w:sz w:val="24"/>
          <w:szCs w:val="24"/>
        </w:rPr>
        <w:lastRenderedPageBreak/>
        <w:t xml:space="preserve">Modulus </w:t>
      </w:r>
      <w:r w:rsidR="007A7591" w:rsidRPr="00340A5C">
        <w:rPr>
          <w:rFonts w:ascii="Times New Roman" w:hAnsi="Times New Roman"/>
          <w:i/>
          <w:sz w:val="24"/>
          <w:szCs w:val="24"/>
        </w:rPr>
        <w:t>G</w:t>
      </w:r>
      <w:r w:rsidR="00F665BF" w:rsidRPr="00340A5C">
        <w:rPr>
          <w:rFonts w:ascii="Times New Roman" w:hAnsi="Times New Roman"/>
          <w:i/>
          <w:sz w:val="24"/>
          <w:szCs w:val="24"/>
          <w:vertAlign w:val="subscript"/>
        </w:rPr>
        <w:t>12</w:t>
      </w:r>
      <w:r w:rsidRPr="00C67DFD">
        <w:rPr>
          <w:rFonts w:ascii="Times New Roman" w:hAnsi="Times New Roman"/>
          <w:sz w:val="24"/>
          <w:szCs w:val="24"/>
        </w:rPr>
        <w:t xml:space="preserve">.  The third value </w:t>
      </w:r>
      <w:r w:rsidR="003C470F" w:rsidRPr="00C67DFD">
        <w:rPr>
          <w:rFonts w:ascii="Times New Roman" w:hAnsi="Times New Roman"/>
          <w:sz w:val="24"/>
          <w:szCs w:val="24"/>
        </w:rPr>
        <w:t xml:space="preserve">for each material </w:t>
      </w:r>
      <w:r w:rsidRPr="00C67DFD">
        <w:rPr>
          <w:rFonts w:ascii="Times New Roman" w:hAnsi="Times New Roman"/>
          <w:sz w:val="24"/>
          <w:szCs w:val="24"/>
        </w:rPr>
        <w:t xml:space="preserve">can be left blank and will be determined from the other two upon execution of the code using </w:t>
      </w:r>
      <w:r w:rsidR="003C470F" w:rsidRPr="00C67DFD">
        <w:rPr>
          <w:rFonts w:ascii="Times New Roman" w:hAnsi="Times New Roman"/>
          <w:sz w:val="24"/>
          <w:szCs w:val="24"/>
        </w:rPr>
        <w:t xml:space="preserve">manipulations of </w:t>
      </w:r>
      <w:r w:rsidRPr="00C67DFD">
        <w:rPr>
          <w:rFonts w:ascii="Times New Roman" w:hAnsi="Times New Roman"/>
          <w:sz w:val="24"/>
          <w:szCs w:val="24"/>
        </w:rPr>
        <w:t xml:space="preserve">Equation </w:t>
      </w:r>
      <w:r w:rsidR="00910CB1">
        <w:rPr>
          <w:rFonts w:ascii="Times New Roman" w:hAnsi="Times New Roman"/>
          <w:sz w:val="24"/>
          <w:szCs w:val="24"/>
        </w:rPr>
        <w:t>22</w:t>
      </w:r>
      <w:r w:rsidRPr="00C67DFD">
        <w:rPr>
          <w:rFonts w:ascii="Times New Roman" w:hAnsi="Times New Roman"/>
          <w:sz w:val="24"/>
          <w:szCs w:val="24"/>
        </w:rPr>
        <w:t>.</w:t>
      </w:r>
      <w:r w:rsidR="003C470F" w:rsidRPr="00C67DFD">
        <w:rPr>
          <w:rFonts w:ascii="Times New Roman" w:hAnsi="Times New Roman"/>
          <w:sz w:val="24"/>
          <w:szCs w:val="24"/>
        </w:rPr>
        <w:t xml:space="preserve">  </w:t>
      </w:r>
    </w:p>
    <w:p w14:paraId="6CF27C3E" w14:textId="77777777" w:rsidR="00421EF7" w:rsidRPr="00C67DFD" w:rsidRDefault="00421EF7" w:rsidP="00B415CE">
      <w:pPr>
        <w:spacing w:line="240" w:lineRule="auto"/>
        <w:contextualSpacing/>
        <w:jc w:val="both"/>
        <w:rPr>
          <w:rFonts w:ascii="Times New Roman" w:hAnsi="Times New Roman"/>
          <w:sz w:val="24"/>
          <w:szCs w:val="24"/>
        </w:rPr>
      </w:pPr>
    </w:p>
    <w:p w14:paraId="2D954A4A" w14:textId="51A2CA14" w:rsidR="003C470F" w:rsidRPr="00C67DFD" w:rsidRDefault="00655F27" w:rsidP="001C2F0A">
      <w:pPr>
        <w:spacing w:line="240" w:lineRule="auto"/>
        <w:contextualSpacing/>
        <w:jc w:val="right"/>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12</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1</m:t>
                </m:r>
              </m:sub>
            </m:sSub>
          </m:num>
          <m:den>
            <m:r>
              <w:rPr>
                <w:rFonts w:ascii="Cambria Math" w:hAnsi="Cambria Math"/>
                <w:sz w:val="24"/>
                <w:szCs w:val="24"/>
              </w:rPr>
              <m:t>2(1+ν)</m:t>
            </m:r>
          </m:den>
        </m:f>
      </m:oMath>
      <w:r w:rsidR="003C470F" w:rsidRPr="00C67DFD">
        <w:rPr>
          <w:rFonts w:ascii="Times New Roman" w:hAnsi="Times New Roman"/>
          <w:sz w:val="24"/>
          <w:szCs w:val="24"/>
        </w:rPr>
        <w:tab/>
      </w:r>
      <w:r w:rsidR="003C470F" w:rsidRPr="00C67DFD">
        <w:rPr>
          <w:rFonts w:ascii="Times New Roman" w:hAnsi="Times New Roman"/>
          <w:sz w:val="24"/>
          <w:szCs w:val="24"/>
        </w:rPr>
        <w:tab/>
      </w:r>
      <w:r w:rsidR="003C470F" w:rsidRPr="00C67DFD">
        <w:rPr>
          <w:rFonts w:ascii="Times New Roman" w:hAnsi="Times New Roman"/>
          <w:sz w:val="24"/>
          <w:szCs w:val="24"/>
        </w:rPr>
        <w:tab/>
      </w:r>
      <w:r w:rsidR="003C470F" w:rsidRPr="00C67DFD">
        <w:rPr>
          <w:rFonts w:ascii="Times New Roman" w:hAnsi="Times New Roman"/>
          <w:sz w:val="24"/>
          <w:szCs w:val="24"/>
        </w:rPr>
        <w:tab/>
      </w:r>
      <w:r w:rsidR="003C470F" w:rsidRPr="00C67DFD">
        <w:rPr>
          <w:rFonts w:ascii="Times New Roman" w:hAnsi="Times New Roman"/>
          <w:sz w:val="24"/>
          <w:szCs w:val="24"/>
        </w:rPr>
        <w:tab/>
        <w:t>(</w:t>
      </w:r>
      <w:r w:rsidR="00910CB1">
        <w:rPr>
          <w:rFonts w:ascii="Times New Roman" w:hAnsi="Times New Roman"/>
          <w:sz w:val="24"/>
          <w:szCs w:val="24"/>
        </w:rPr>
        <w:t>22</w:t>
      </w:r>
      <w:r w:rsidR="003C470F" w:rsidRPr="00C67DFD">
        <w:rPr>
          <w:rFonts w:ascii="Times New Roman" w:hAnsi="Times New Roman"/>
          <w:sz w:val="24"/>
          <w:szCs w:val="24"/>
        </w:rPr>
        <w:t>)</w:t>
      </w:r>
    </w:p>
    <w:p w14:paraId="534FC4C9" w14:textId="77777777" w:rsidR="00421EF7" w:rsidRPr="00C67DFD" w:rsidRDefault="00421EF7" w:rsidP="00B415CE">
      <w:pPr>
        <w:spacing w:line="240" w:lineRule="auto"/>
        <w:contextualSpacing/>
        <w:jc w:val="both"/>
        <w:rPr>
          <w:rFonts w:ascii="Times New Roman" w:hAnsi="Times New Roman"/>
          <w:sz w:val="24"/>
          <w:szCs w:val="24"/>
        </w:rPr>
      </w:pPr>
    </w:p>
    <w:p w14:paraId="363D2CEF" w14:textId="4A7DE763" w:rsidR="003C470F" w:rsidRPr="00C67DFD" w:rsidRDefault="006228E0" w:rsidP="00B415CE">
      <w:pPr>
        <w:spacing w:line="240" w:lineRule="auto"/>
        <w:contextualSpacing/>
        <w:jc w:val="both"/>
        <w:rPr>
          <w:rFonts w:ascii="Times New Roman" w:hAnsi="Times New Roman"/>
          <w:sz w:val="24"/>
          <w:szCs w:val="24"/>
        </w:rPr>
      </w:pPr>
      <w:r w:rsidRPr="00C67DFD">
        <w:rPr>
          <w:rFonts w:ascii="Times New Roman" w:hAnsi="Times New Roman"/>
          <w:sz w:val="24"/>
          <w:szCs w:val="24"/>
        </w:rPr>
        <w:tab/>
        <w:t xml:space="preserve">The tool </w:t>
      </w:r>
      <w:r w:rsidR="00C34731">
        <w:rPr>
          <w:rFonts w:ascii="Times New Roman" w:hAnsi="Times New Roman"/>
          <w:sz w:val="24"/>
          <w:szCs w:val="24"/>
        </w:rPr>
        <w:t xml:space="preserve">also </w:t>
      </w:r>
      <w:r w:rsidRPr="00C67DFD">
        <w:rPr>
          <w:rFonts w:ascii="Times New Roman" w:hAnsi="Times New Roman"/>
          <w:sz w:val="24"/>
          <w:szCs w:val="24"/>
        </w:rPr>
        <w:t xml:space="preserve">utilizes spreadsheet </w:t>
      </w:r>
      <w:r w:rsidR="00AE76D1" w:rsidRPr="00C67DFD">
        <w:rPr>
          <w:rFonts w:ascii="Times New Roman" w:hAnsi="Times New Roman"/>
          <w:sz w:val="24"/>
          <w:szCs w:val="24"/>
        </w:rPr>
        <w:t>catalog</w:t>
      </w:r>
      <w:r w:rsidR="001D0941" w:rsidRPr="00C67DFD">
        <w:rPr>
          <w:rFonts w:ascii="Times New Roman" w:hAnsi="Times New Roman"/>
          <w:sz w:val="24"/>
          <w:szCs w:val="24"/>
        </w:rPr>
        <w:t>s</w:t>
      </w:r>
      <w:r w:rsidRPr="00C67DFD">
        <w:rPr>
          <w:rFonts w:ascii="Times New Roman" w:hAnsi="Times New Roman"/>
          <w:sz w:val="24"/>
          <w:szCs w:val="24"/>
        </w:rPr>
        <w:t xml:space="preserve"> of resin and fiber properties to load drop down lists with the available resin/fiber systems and automatically populates the input properties fields when one is selected.  Once a selection of </w:t>
      </w:r>
      <w:r w:rsidR="00AE76D1" w:rsidRPr="00C67DFD">
        <w:rPr>
          <w:rFonts w:ascii="Times New Roman" w:hAnsi="Times New Roman"/>
          <w:sz w:val="24"/>
          <w:szCs w:val="24"/>
        </w:rPr>
        <w:t xml:space="preserve">a </w:t>
      </w:r>
      <w:r w:rsidRPr="00C67DFD">
        <w:rPr>
          <w:rFonts w:ascii="Times New Roman" w:hAnsi="Times New Roman"/>
          <w:sz w:val="24"/>
          <w:szCs w:val="24"/>
        </w:rPr>
        <w:t xml:space="preserve">resin and fiber has been made, a third </w:t>
      </w:r>
      <w:r w:rsidR="00AE76D1" w:rsidRPr="00C67DFD">
        <w:rPr>
          <w:rFonts w:ascii="Times New Roman" w:hAnsi="Times New Roman"/>
          <w:sz w:val="24"/>
          <w:szCs w:val="24"/>
        </w:rPr>
        <w:t>catalog</w:t>
      </w:r>
      <w:r w:rsidRPr="00C67DFD">
        <w:rPr>
          <w:rFonts w:ascii="Times New Roman" w:hAnsi="Times New Roman"/>
          <w:sz w:val="24"/>
          <w:szCs w:val="24"/>
        </w:rPr>
        <w:t xml:space="preserve"> with experimentally determined properties i</w:t>
      </w:r>
      <w:r w:rsidR="00AE76D1" w:rsidRPr="00C67DFD">
        <w:rPr>
          <w:rFonts w:ascii="Times New Roman" w:hAnsi="Times New Roman"/>
          <w:sz w:val="24"/>
          <w:szCs w:val="24"/>
        </w:rPr>
        <w:t xml:space="preserve">s checked for a matching </w:t>
      </w:r>
      <w:r w:rsidR="001D0941" w:rsidRPr="00C67DFD">
        <w:rPr>
          <w:rFonts w:ascii="Times New Roman" w:hAnsi="Times New Roman"/>
          <w:sz w:val="24"/>
          <w:szCs w:val="24"/>
        </w:rPr>
        <w:t xml:space="preserve">material </w:t>
      </w:r>
      <w:r w:rsidR="00AE76D1" w:rsidRPr="00C67DFD">
        <w:rPr>
          <w:rFonts w:ascii="Times New Roman" w:hAnsi="Times New Roman"/>
          <w:sz w:val="24"/>
          <w:szCs w:val="24"/>
        </w:rPr>
        <w:t>system and the measured properties fields are automatically populated with the available data.</w:t>
      </w:r>
      <w:r w:rsidR="00F052E0">
        <w:rPr>
          <w:rStyle w:val="CommentReference"/>
          <w:rFonts w:ascii="Times New Roman" w:hAnsi="Times New Roman"/>
          <w:sz w:val="24"/>
          <w:szCs w:val="24"/>
        </w:rPr>
        <w:t xml:space="preserve"> </w:t>
      </w:r>
      <w:r w:rsidR="001D0941" w:rsidRPr="00C67DFD">
        <w:rPr>
          <w:rFonts w:ascii="Times New Roman" w:hAnsi="Times New Roman"/>
          <w:sz w:val="24"/>
          <w:szCs w:val="24"/>
        </w:rPr>
        <w:t xml:space="preserve"> New resins can be added to these catalogs and imported directly into the tool.</w:t>
      </w:r>
    </w:p>
    <w:p w14:paraId="63F1A576" w14:textId="77777777" w:rsidR="00AE76D1" w:rsidRPr="00C67DFD" w:rsidRDefault="00AE76D1" w:rsidP="00B415CE">
      <w:pPr>
        <w:spacing w:line="240" w:lineRule="auto"/>
        <w:contextualSpacing/>
        <w:jc w:val="both"/>
        <w:rPr>
          <w:rFonts w:ascii="Times New Roman" w:hAnsi="Times New Roman"/>
          <w:sz w:val="24"/>
          <w:szCs w:val="24"/>
        </w:rPr>
      </w:pPr>
      <w:r w:rsidRPr="00C67DFD">
        <w:rPr>
          <w:rFonts w:ascii="Times New Roman" w:hAnsi="Times New Roman"/>
          <w:sz w:val="24"/>
          <w:szCs w:val="24"/>
        </w:rPr>
        <w:tab/>
      </w:r>
      <w:r w:rsidR="0000240E" w:rsidRPr="00C67DFD">
        <w:rPr>
          <w:rFonts w:ascii="Times New Roman" w:hAnsi="Times New Roman"/>
          <w:sz w:val="24"/>
          <w:szCs w:val="24"/>
        </w:rPr>
        <w:t xml:space="preserve">A layup adjustment interface is incorporated to accommodate laminates with bidirectional </w:t>
      </w:r>
      <w:r w:rsidR="0000240E" w:rsidRPr="00601E0F">
        <w:rPr>
          <w:rFonts w:ascii="Times New Roman" w:hAnsi="Times New Roman"/>
          <w:sz w:val="24"/>
          <w:szCs w:val="24"/>
        </w:rPr>
        <w:t>[0/90]</w:t>
      </w:r>
      <w:r w:rsidR="0000240E" w:rsidRPr="00601E0F">
        <w:rPr>
          <w:rFonts w:ascii="Times New Roman" w:hAnsi="Times New Roman"/>
          <w:sz w:val="24"/>
          <w:szCs w:val="24"/>
          <w:vertAlign w:val="subscript"/>
        </w:rPr>
        <w:t>s</w:t>
      </w:r>
      <w:r w:rsidR="0000240E" w:rsidRPr="00C67DFD">
        <w:rPr>
          <w:rFonts w:ascii="Times New Roman" w:hAnsi="Times New Roman"/>
          <w:sz w:val="24"/>
          <w:szCs w:val="24"/>
        </w:rPr>
        <w:t xml:space="preserve"> layups, since composites listed as unidirectional often contain small portions of transversely aligned stabilizing layers that affect the overall laminate performance.  To utilize this feature, knowledge of the percentage of fibers in the axial and transverse directions is needed.</w:t>
      </w:r>
    </w:p>
    <w:p w14:paraId="48659B80" w14:textId="77777777" w:rsidR="00421EF7" w:rsidRPr="00C67DFD" w:rsidRDefault="00421EF7" w:rsidP="00B415CE">
      <w:pPr>
        <w:spacing w:line="240" w:lineRule="auto"/>
        <w:contextualSpacing/>
        <w:jc w:val="both"/>
        <w:rPr>
          <w:rFonts w:ascii="Times New Roman" w:hAnsi="Times New Roman"/>
          <w:sz w:val="24"/>
          <w:szCs w:val="24"/>
        </w:rPr>
      </w:pPr>
    </w:p>
    <w:p w14:paraId="7D0B4C19" w14:textId="77777777" w:rsidR="00421EF7" w:rsidRPr="00C67DFD" w:rsidRDefault="00421EF7" w:rsidP="00B415CE">
      <w:pPr>
        <w:spacing w:line="240" w:lineRule="auto"/>
        <w:contextualSpacing/>
        <w:jc w:val="both"/>
        <w:rPr>
          <w:rFonts w:ascii="Times New Roman" w:hAnsi="Times New Roman"/>
          <w:sz w:val="24"/>
          <w:szCs w:val="24"/>
        </w:rPr>
      </w:pPr>
    </w:p>
    <w:p w14:paraId="357349AD" w14:textId="77777777" w:rsidR="00124C5F" w:rsidRPr="00C67DFD" w:rsidRDefault="006228E0" w:rsidP="00B415CE">
      <w:pPr>
        <w:spacing w:line="240" w:lineRule="auto"/>
        <w:contextualSpacing/>
        <w:jc w:val="both"/>
        <w:rPr>
          <w:rFonts w:ascii="Times New Roman" w:hAnsi="Times New Roman"/>
          <w:b/>
          <w:sz w:val="24"/>
          <w:szCs w:val="24"/>
        </w:rPr>
      </w:pPr>
      <w:r w:rsidRPr="00C67DFD">
        <w:rPr>
          <w:rFonts w:ascii="Times New Roman" w:hAnsi="Times New Roman"/>
          <w:b/>
          <w:sz w:val="24"/>
          <w:szCs w:val="24"/>
        </w:rPr>
        <w:t>OUTPUTS</w:t>
      </w:r>
    </w:p>
    <w:p w14:paraId="22DE4F96" w14:textId="77777777" w:rsidR="00421EF7" w:rsidRPr="00C67DFD" w:rsidRDefault="00421EF7" w:rsidP="00B415CE">
      <w:pPr>
        <w:spacing w:line="240" w:lineRule="auto"/>
        <w:contextualSpacing/>
        <w:jc w:val="both"/>
        <w:rPr>
          <w:rFonts w:ascii="Times New Roman" w:hAnsi="Times New Roman"/>
          <w:b/>
          <w:sz w:val="24"/>
          <w:szCs w:val="24"/>
        </w:rPr>
      </w:pPr>
    </w:p>
    <w:p w14:paraId="459FE9E2" w14:textId="54802D2E" w:rsidR="00376BEE" w:rsidRPr="00C67DFD" w:rsidRDefault="00DE0F73" w:rsidP="00B415CE">
      <w:pPr>
        <w:spacing w:line="240" w:lineRule="auto"/>
        <w:contextualSpacing/>
        <w:jc w:val="both"/>
        <w:rPr>
          <w:rFonts w:ascii="Times New Roman" w:hAnsi="Times New Roman"/>
          <w:sz w:val="24"/>
          <w:szCs w:val="24"/>
        </w:rPr>
      </w:pPr>
      <w:r w:rsidRPr="00C67DFD">
        <w:rPr>
          <w:rFonts w:ascii="Times New Roman" w:hAnsi="Times New Roman"/>
          <w:b/>
          <w:sz w:val="24"/>
          <w:szCs w:val="24"/>
        </w:rPr>
        <w:tab/>
      </w:r>
      <w:r w:rsidRPr="00C67DFD">
        <w:rPr>
          <w:rFonts w:ascii="Times New Roman" w:hAnsi="Times New Roman"/>
          <w:sz w:val="24"/>
          <w:szCs w:val="24"/>
        </w:rPr>
        <w:t xml:space="preserve">After the Calculate button is pressed, the output of the tool </w:t>
      </w:r>
      <w:r w:rsidR="001D0941" w:rsidRPr="00C67DFD">
        <w:rPr>
          <w:rFonts w:ascii="Times New Roman" w:hAnsi="Times New Roman"/>
          <w:sz w:val="24"/>
          <w:szCs w:val="24"/>
        </w:rPr>
        <w:t>displays</w:t>
      </w:r>
      <w:r w:rsidRPr="00C67DFD">
        <w:rPr>
          <w:rFonts w:ascii="Times New Roman" w:hAnsi="Times New Roman"/>
          <w:sz w:val="24"/>
          <w:szCs w:val="24"/>
        </w:rPr>
        <w:t xml:space="preserve"> the composite Axial Tensile Modulus </w:t>
      </w:r>
      <w:r w:rsidRPr="00340A5C">
        <w:rPr>
          <w:rFonts w:ascii="Times New Roman" w:hAnsi="Times New Roman"/>
          <w:i/>
          <w:sz w:val="24"/>
          <w:szCs w:val="24"/>
        </w:rPr>
        <w:t>E</w:t>
      </w:r>
      <w:r w:rsidRPr="00340A5C">
        <w:rPr>
          <w:rFonts w:ascii="Times New Roman" w:hAnsi="Times New Roman"/>
          <w:i/>
          <w:sz w:val="24"/>
          <w:szCs w:val="24"/>
          <w:vertAlign w:val="subscript"/>
        </w:rPr>
        <w:t>1</w:t>
      </w:r>
      <w:r w:rsidRPr="00C67DFD">
        <w:rPr>
          <w:rFonts w:ascii="Times New Roman" w:hAnsi="Times New Roman"/>
          <w:sz w:val="24"/>
          <w:szCs w:val="24"/>
        </w:rPr>
        <w:t xml:space="preserve">, Transverse Tensile Modulus </w:t>
      </w:r>
      <w:r w:rsidRPr="00340A5C">
        <w:rPr>
          <w:rFonts w:ascii="Times New Roman" w:hAnsi="Times New Roman"/>
          <w:i/>
          <w:sz w:val="24"/>
          <w:szCs w:val="24"/>
        </w:rPr>
        <w:t>E</w:t>
      </w:r>
      <w:r w:rsidRPr="00340A5C">
        <w:rPr>
          <w:rFonts w:ascii="Times New Roman" w:hAnsi="Times New Roman"/>
          <w:i/>
          <w:sz w:val="24"/>
          <w:szCs w:val="24"/>
          <w:vertAlign w:val="subscript"/>
        </w:rPr>
        <w:t>2</w:t>
      </w:r>
      <w:r w:rsidRPr="00C67DFD">
        <w:rPr>
          <w:rFonts w:ascii="Times New Roman" w:hAnsi="Times New Roman"/>
          <w:sz w:val="24"/>
          <w:szCs w:val="24"/>
        </w:rPr>
        <w:t xml:space="preserve">, and Axial Shear Modulus </w:t>
      </w:r>
      <w:r w:rsidR="007A7591" w:rsidRPr="00340A5C">
        <w:rPr>
          <w:rFonts w:ascii="Times New Roman" w:hAnsi="Times New Roman"/>
          <w:i/>
          <w:sz w:val="24"/>
          <w:szCs w:val="24"/>
        </w:rPr>
        <w:t>G</w:t>
      </w:r>
      <w:r w:rsidR="00F665BF" w:rsidRPr="00340A5C">
        <w:rPr>
          <w:rFonts w:ascii="Times New Roman" w:hAnsi="Times New Roman"/>
          <w:i/>
          <w:sz w:val="24"/>
          <w:szCs w:val="24"/>
          <w:vertAlign w:val="subscript"/>
        </w:rPr>
        <w:t>12</w:t>
      </w:r>
      <w:r w:rsidRPr="00C67DFD">
        <w:rPr>
          <w:rFonts w:ascii="Times New Roman" w:hAnsi="Times New Roman"/>
          <w:sz w:val="24"/>
          <w:szCs w:val="24"/>
        </w:rPr>
        <w:t xml:space="preserve"> along with the associated </w:t>
      </w:r>
      <w:r w:rsidR="00C34731">
        <w:rPr>
          <w:rFonts w:ascii="Times New Roman" w:hAnsi="Times New Roman"/>
          <w:sz w:val="24"/>
          <w:szCs w:val="24"/>
        </w:rPr>
        <w:t>percentage difference with the experimental results (if available)</w:t>
      </w:r>
      <w:r w:rsidRPr="00C67DFD">
        <w:rPr>
          <w:rFonts w:ascii="Times New Roman" w:hAnsi="Times New Roman"/>
          <w:sz w:val="24"/>
          <w:szCs w:val="24"/>
        </w:rPr>
        <w:t xml:space="preserve">.  </w:t>
      </w:r>
      <w:r w:rsidR="00376BEE" w:rsidRPr="00C67DFD">
        <w:rPr>
          <w:rFonts w:ascii="Times New Roman" w:hAnsi="Times New Roman"/>
          <w:sz w:val="24"/>
          <w:szCs w:val="24"/>
        </w:rPr>
        <w:t xml:space="preserve">An example of the outputs for a successfully run material system are shown in Figure </w:t>
      </w:r>
      <w:r w:rsidR="001B1581">
        <w:rPr>
          <w:rFonts w:ascii="Times New Roman" w:hAnsi="Times New Roman"/>
          <w:sz w:val="24"/>
          <w:szCs w:val="24"/>
        </w:rPr>
        <w:t>2</w:t>
      </w:r>
      <w:r w:rsidR="00376BEE" w:rsidRPr="00C67DFD">
        <w:rPr>
          <w:rFonts w:ascii="Times New Roman" w:hAnsi="Times New Roman"/>
          <w:sz w:val="24"/>
          <w:szCs w:val="24"/>
        </w:rPr>
        <w:t>.</w:t>
      </w:r>
    </w:p>
    <w:p w14:paraId="22DC6C61" w14:textId="77777777" w:rsidR="0007496E" w:rsidRPr="00C67DFD" w:rsidRDefault="0007496E" w:rsidP="00B415CE">
      <w:pPr>
        <w:spacing w:line="240" w:lineRule="auto"/>
        <w:contextualSpacing/>
        <w:jc w:val="both"/>
        <w:rPr>
          <w:rFonts w:ascii="Times New Roman" w:hAnsi="Times New Roman"/>
          <w:sz w:val="24"/>
          <w:szCs w:val="24"/>
        </w:rPr>
      </w:pPr>
    </w:p>
    <w:p w14:paraId="7D368094" w14:textId="77777777" w:rsidR="0007496E" w:rsidRPr="00C67DFD" w:rsidRDefault="0007496E" w:rsidP="00B415CE">
      <w:pPr>
        <w:spacing w:line="240" w:lineRule="auto"/>
        <w:contextualSpacing/>
        <w:jc w:val="both"/>
        <w:rPr>
          <w:rFonts w:ascii="Times New Roman" w:hAnsi="Times New Roman"/>
          <w:sz w:val="24"/>
          <w:szCs w:val="24"/>
        </w:rPr>
      </w:pPr>
    </w:p>
    <w:p w14:paraId="2EEFA893" w14:textId="28CA1D1B" w:rsidR="0007496E" w:rsidRPr="00C67DFD" w:rsidRDefault="00450A84" w:rsidP="001C2F0A">
      <w:pPr>
        <w:keepNext/>
        <w:spacing w:line="240" w:lineRule="auto"/>
        <w:contextualSpacing/>
        <w:jc w:val="center"/>
        <w:rPr>
          <w:rFonts w:ascii="Times New Roman" w:hAnsi="Times New Roman"/>
          <w:noProof/>
          <w:sz w:val="24"/>
          <w:szCs w:val="24"/>
        </w:rPr>
      </w:pPr>
      <w:r>
        <w:rPr>
          <w:rFonts w:ascii="Times New Roman" w:hAnsi="Times New Roman"/>
          <w:noProof/>
          <w:sz w:val="24"/>
          <w:szCs w:val="24"/>
        </w:rPr>
        <w:lastRenderedPageBreak/>
        <w:drawing>
          <wp:inline distT="0" distB="0" distL="0" distR="0" wp14:anchorId="2C5B5CD4" wp14:editId="2CEA04E2">
            <wp:extent cx="3855720" cy="3520440"/>
            <wp:effectExtent l="0" t="0" r="0" b="3810"/>
            <wp:docPr id="5" name="Picture 1"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5720" cy="3520440"/>
                    </a:xfrm>
                    <a:prstGeom prst="rect">
                      <a:avLst/>
                    </a:prstGeom>
                    <a:noFill/>
                    <a:ln>
                      <a:noFill/>
                    </a:ln>
                  </pic:spPr>
                </pic:pic>
              </a:graphicData>
            </a:graphic>
          </wp:inline>
        </w:drawing>
      </w:r>
    </w:p>
    <w:p w14:paraId="3B22DE27" w14:textId="00D33F17" w:rsidR="007F47D3" w:rsidRPr="00C67DFD" w:rsidRDefault="007F47D3">
      <w:pPr>
        <w:pStyle w:val="Caption"/>
        <w:spacing w:line="240" w:lineRule="auto"/>
        <w:contextualSpacing/>
        <w:jc w:val="center"/>
        <w:rPr>
          <w:rFonts w:ascii="Times New Roman" w:hAnsi="Times New Roman"/>
          <w:b w:val="0"/>
        </w:rPr>
      </w:pPr>
      <w:r w:rsidRPr="00C67DFD">
        <w:rPr>
          <w:rFonts w:ascii="Times New Roman" w:hAnsi="Times New Roman"/>
          <w:b w:val="0"/>
        </w:rPr>
        <w:t xml:space="preserve">Figure </w:t>
      </w:r>
      <w:r w:rsidRPr="00C67DFD">
        <w:rPr>
          <w:rFonts w:ascii="Times New Roman" w:hAnsi="Times New Roman"/>
          <w:b w:val="0"/>
        </w:rPr>
        <w:fldChar w:fldCharType="begin"/>
      </w:r>
      <w:r w:rsidRPr="00C67DFD">
        <w:rPr>
          <w:rFonts w:ascii="Times New Roman" w:hAnsi="Times New Roman"/>
          <w:b w:val="0"/>
        </w:rPr>
        <w:instrText xml:space="preserve"> SEQ Figure \* ARABIC </w:instrText>
      </w:r>
      <w:r w:rsidRPr="00C67DFD">
        <w:rPr>
          <w:rFonts w:ascii="Times New Roman" w:hAnsi="Times New Roman"/>
          <w:b w:val="0"/>
        </w:rPr>
        <w:fldChar w:fldCharType="separate"/>
      </w:r>
      <w:r w:rsidR="005637DD">
        <w:rPr>
          <w:rFonts w:ascii="Times New Roman" w:hAnsi="Times New Roman"/>
          <w:b w:val="0"/>
          <w:noProof/>
        </w:rPr>
        <w:t>2</w:t>
      </w:r>
      <w:r w:rsidRPr="00C67DFD">
        <w:rPr>
          <w:rFonts w:ascii="Times New Roman" w:hAnsi="Times New Roman"/>
          <w:b w:val="0"/>
        </w:rPr>
        <w:fldChar w:fldCharType="end"/>
      </w:r>
      <w:r w:rsidRPr="00C67DFD">
        <w:rPr>
          <w:rFonts w:ascii="Times New Roman" w:hAnsi="Times New Roman"/>
          <w:b w:val="0"/>
        </w:rPr>
        <w:t xml:space="preserve">:  The inputs field of the tool (marked by the solid box) for entering the resin, fiber, and measured </w:t>
      </w:r>
      <w:r w:rsidR="00C34731">
        <w:rPr>
          <w:rFonts w:ascii="Times New Roman" w:hAnsi="Times New Roman"/>
          <w:b w:val="0"/>
        </w:rPr>
        <w:t xml:space="preserve">composite </w:t>
      </w:r>
      <w:r w:rsidRPr="00C67DFD">
        <w:rPr>
          <w:rFonts w:ascii="Times New Roman" w:hAnsi="Times New Roman"/>
          <w:b w:val="0"/>
        </w:rPr>
        <w:t>properties</w:t>
      </w:r>
      <w:r w:rsidR="00C34731">
        <w:rPr>
          <w:rFonts w:ascii="Times New Roman" w:hAnsi="Times New Roman"/>
          <w:b w:val="0"/>
        </w:rPr>
        <w:t xml:space="preserve"> (if available)</w:t>
      </w:r>
      <w:r w:rsidRPr="00C67DFD">
        <w:rPr>
          <w:rFonts w:ascii="Times New Roman" w:hAnsi="Times New Roman"/>
          <w:b w:val="0"/>
        </w:rPr>
        <w:t xml:space="preserve"> along with the outputs field of the tool (marked by the dashed box).  The output displays the Axial Tensile Modulus </w:t>
      </w:r>
      <w:r w:rsidRPr="00340A5C">
        <w:rPr>
          <w:rFonts w:ascii="Times New Roman" w:hAnsi="Times New Roman"/>
          <w:b w:val="0"/>
          <w:i/>
        </w:rPr>
        <w:t>E</w:t>
      </w:r>
      <w:r w:rsidRPr="00340A5C">
        <w:rPr>
          <w:rFonts w:ascii="Times New Roman" w:hAnsi="Times New Roman"/>
          <w:b w:val="0"/>
          <w:i/>
          <w:vertAlign w:val="subscript"/>
        </w:rPr>
        <w:t>1</w:t>
      </w:r>
      <w:r w:rsidRPr="00C67DFD">
        <w:rPr>
          <w:rFonts w:ascii="Times New Roman" w:hAnsi="Times New Roman"/>
          <w:b w:val="0"/>
        </w:rPr>
        <w:t xml:space="preserve">, Transverse Tensile Modulus </w:t>
      </w:r>
      <w:r w:rsidRPr="00340A5C">
        <w:rPr>
          <w:rFonts w:ascii="Times New Roman" w:hAnsi="Times New Roman"/>
          <w:b w:val="0"/>
          <w:i/>
        </w:rPr>
        <w:t>E</w:t>
      </w:r>
      <w:r w:rsidRPr="00340A5C">
        <w:rPr>
          <w:rFonts w:ascii="Times New Roman" w:hAnsi="Times New Roman"/>
          <w:b w:val="0"/>
          <w:i/>
          <w:vertAlign w:val="subscript"/>
        </w:rPr>
        <w:t>2</w:t>
      </w:r>
      <w:r w:rsidRPr="00C67DFD">
        <w:rPr>
          <w:rFonts w:ascii="Times New Roman" w:hAnsi="Times New Roman"/>
          <w:b w:val="0"/>
        </w:rPr>
        <w:t xml:space="preserve">, and Axial Shear Modulus </w:t>
      </w:r>
      <w:r w:rsidR="007A7591" w:rsidRPr="00340A5C">
        <w:rPr>
          <w:rFonts w:ascii="Times New Roman" w:hAnsi="Times New Roman"/>
          <w:b w:val="0"/>
          <w:i/>
        </w:rPr>
        <w:t>G</w:t>
      </w:r>
      <w:r w:rsidR="00F665BF" w:rsidRPr="00340A5C">
        <w:rPr>
          <w:rFonts w:ascii="Times New Roman" w:hAnsi="Times New Roman"/>
          <w:b w:val="0"/>
          <w:i/>
          <w:vertAlign w:val="subscript"/>
        </w:rPr>
        <w:t>12</w:t>
      </w:r>
      <w:r w:rsidRPr="00C67DFD">
        <w:rPr>
          <w:rFonts w:ascii="Times New Roman" w:hAnsi="Times New Roman"/>
          <w:b w:val="0"/>
        </w:rPr>
        <w:t xml:space="preserve"> as determined by the various micromechanical material models.</w:t>
      </w:r>
    </w:p>
    <w:p w14:paraId="43B15456" w14:textId="77777777" w:rsidR="0007496E" w:rsidRPr="00C67DFD" w:rsidRDefault="0007496E" w:rsidP="00B415CE">
      <w:pPr>
        <w:spacing w:line="240" w:lineRule="auto"/>
        <w:contextualSpacing/>
        <w:jc w:val="both"/>
        <w:rPr>
          <w:rFonts w:ascii="Times New Roman" w:hAnsi="Times New Roman"/>
          <w:sz w:val="24"/>
          <w:szCs w:val="24"/>
        </w:rPr>
      </w:pPr>
    </w:p>
    <w:p w14:paraId="04FD3CBD" w14:textId="77777777" w:rsidR="0007496E" w:rsidRPr="00C67DFD" w:rsidRDefault="0007496E" w:rsidP="00B415CE">
      <w:pPr>
        <w:spacing w:line="240" w:lineRule="auto"/>
        <w:contextualSpacing/>
        <w:jc w:val="both"/>
        <w:rPr>
          <w:rFonts w:ascii="Times New Roman" w:hAnsi="Times New Roman"/>
          <w:sz w:val="24"/>
          <w:szCs w:val="24"/>
        </w:rPr>
      </w:pPr>
    </w:p>
    <w:p w14:paraId="020FDBCE" w14:textId="01034737" w:rsidR="0007536C" w:rsidRPr="00C67DFD" w:rsidRDefault="0007536C"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An empirical model has been included which</w:t>
      </w:r>
      <w:r w:rsidR="008B2BE3" w:rsidRPr="00C67DFD">
        <w:rPr>
          <w:rFonts w:ascii="Times New Roman" w:hAnsi="Times New Roman"/>
          <w:sz w:val="24"/>
          <w:szCs w:val="24"/>
        </w:rPr>
        <w:t xml:space="preserve"> implements</w:t>
      </w:r>
      <w:r w:rsidRPr="00C67DFD">
        <w:rPr>
          <w:rFonts w:ascii="Times New Roman" w:hAnsi="Times New Roman"/>
          <w:sz w:val="24"/>
          <w:szCs w:val="24"/>
        </w:rPr>
        <w:t xml:space="preserve"> stress partitioning factors, </w:t>
      </w:r>
      <w:r w:rsidRPr="00340A5C">
        <w:rPr>
          <w:rFonts w:ascii="Times New Roman" w:hAnsi="Times New Roman"/>
          <w:i/>
          <w:sz w:val="24"/>
          <w:szCs w:val="24"/>
        </w:rPr>
        <w:t>η</w:t>
      </w:r>
      <w:r w:rsidRPr="00C67DFD">
        <w:rPr>
          <w:rFonts w:ascii="Times New Roman" w:hAnsi="Times New Roman"/>
          <w:sz w:val="24"/>
          <w:szCs w:val="24"/>
        </w:rPr>
        <w:t xml:space="preserve"> and </w:t>
      </w:r>
      <w:r w:rsidRPr="00340A5C">
        <w:rPr>
          <w:rFonts w:ascii="Times New Roman" w:hAnsi="Times New Roman"/>
          <w:i/>
          <w:sz w:val="24"/>
          <w:szCs w:val="24"/>
        </w:rPr>
        <w:t>η</w:t>
      </w:r>
      <w:r w:rsidR="000D1ECC" w:rsidRPr="00340A5C">
        <w:rPr>
          <w:rFonts w:ascii="Times New Roman" w:hAnsi="Times New Roman"/>
          <w:i/>
          <w:sz w:val="24"/>
          <w:szCs w:val="24"/>
        </w:rPr>
        <w:sym w:font="Symbol" w:char="F0A2"/>
      </w:r>
      <w:r w:rsidRPr="00C67DFD">
        <w:rPr>
          <w:rFonts w:ascii="Times New Roman" w:hAnsi="Times New Roman"/>
          <w:sz w:val="24"/>
          <w:szCs w:val="24"/>
        </w:rPr>
        <w:t xml:space="preserve">.  </w:t>
      </w:r>
      <w:r w:rsidR="008B2BE3" w:rsidRPr="00C67DFD">
        <w:rPr>
          <w:rFonts w:ascii="Times New Roman" w:hAnsi="Times New Roman"/>
          <w:sz w:val="24"/>
          <w:szCs w:val="24"/>
        </w:rPr>
        <w:t xml:space="preserve">The sliders within the outputs section of the tool adjust the stress partitioning factors and display the model errors as changes are made.  The value of these empirical </w:t>
      </w:r>
      <w:r w:rsidR="001D0941" w:rsidRPr="00C67DFD">
        <w:rPr>
          <w:rFonts w:ascii="Times New Roman" w:hAnsi="Times New Roman"/>
          <w:sz w:val="24"/>
          <w:szCs w:val="24"/>
        </w:rPr>
        <w:t>factors</w:t>
      </w:r>
      <w:r w:rsidR="008B2BE3" w:rsidRPr="00C67DFD">
        <w:rPr>
          <w:rFonts w:ascii="Times New Roman" w:hAnsi="Times New Roman"/>
          <w:sz w:val="24"/>
          <w:szCs w:val="24"/>
        </w:rPr>
        <w:t xml:space="preserve"> can provide insight into the individual contributions of the matrix and reinforcement to the overall composite properties.  </w:t>
      </w:r>
      <w:r w:rsidRPr="00C67DFD">
        <w:rPr>
          <w:rFonts w:ascii="Times New Roman" w:hAnsi="Times New Roman"/>
          <w:sz w:val="24"/>
          <w:szCs w:val="24"/>
        </w:rPr>
        <w:t xml:space="preserve">These factors </w:t>
      </w:r>
      <w:r w:rsidR="008B2BE3" w:rsidRPr="00C67DFD">
        <w:rPr>
          <w:rFonts w:ascii="Times New Roman" w:hAnsi="Times New Roman"/>
          <w:sz w:val="24"/>
          <w:szCs w:val="24"/>
        </w:rPr>
        <w:t xml:space="preserve">are discussed in greater detail within the Methods </w:t>
      </w:r>
      <w:r w:rsidR="001D0941" w:rsidRPr="00C67DFD">
        <w:rPr>
          <w:rFonts w:ascii="Times New Roman" w:hAnsi="Times New Roman"/>
          <w:sz w:val="24"/>
          <w:szCs w:val="24"/>
        </w:rPr>
        <w:t>and Conclusions sections</w:t>
      </w:r>
      <w:r w:rsidR="008B2BE3" w:rsidRPr="00C67DFD">
        <w:rPr>
          <w:rFonts w:ascii="Times New Roman" w:hAnsi="Times New Roman"/>
          <w:sz w:val="24"/>
          <w:szCs w:val="24"/>
        </w:rPr>
        <w:t>.</w:t>
      </w:r>
    </w:p>
    <w:p w14:paraId="357029B4" w14:textId="74927F0E" w:rsidR="00376BEE" w:rsidRPr="00C67DFD" w:rsidRDefault="00376BEE" w:rsidP="00B415CE">
      <w:pPr>
        <w:spacing w:line="240" w:lineRule="auto"/>
        <w:contextualSpacing/>
        <w:jc w:val="both"/>
        <w:rPr>
          <w:rFonts w:ascii="Times New Roman" w:hAnsi="Times New Roman"/>
          <w:sz w:val="24"/>
          <w:szCs w:val="24"/>
        </w:rPr>
      </w:pPr>
      <w:r w:rsidRPr="00C67DFD">
        <w:rPr>
          <w:rFonts w:ascii="Times New Roman" w:hAnsi="Times New Roman"/>
          <w:sz w:val="24"/>
          <w:szCs w:val="24"/>
        </w:rPr>
        <w:t xml:space="preserve">The formulas and references for each of the micromechanical methods can be seen by pressing the Equation button located next to each output property.  </w:t>
      </w:r>
      <w:r w:rsidR="0097478D" w:rsidRPr="00C67DFD">
        <w:rPr>
          <w:rFonts w:ascii="Times New Roman" w:hAnsi="Times New Roman"/>
          <w:sz w:val="24"/>
          <w:szCs w:val="24"/>
        </w:rPr>
        <w:t xml:space="preserve">An example of this feature </w:t>
      </w:r>
      <w:r w:rsidR="001B1581">
        <w:rPr>
          <w:rFonts w:ascii="Times New Roman" w:hAnsi="Times New Roman"/>
          <w:sz w:val="24"/>
          <w:szCs w:val="24"/>
        </w:rPr>
        <w:t>is noted by Button 1 in Figure 3</w:t>
      </w:r>
      <w:r w:rsidR="0097478D" w:rsidRPr="00C67DFD">
        <w:rPr>
          <w:rFonts w:ascii="Times New Roman" w:hAnsi="Times New Roman"/>
          <w:sz w:val="24"/>
          <w:szCs w:val="24"/>
        </w:rPr>
        <w:t xml:space="preserve">.  </w:t>
      </w:r>
      <w:r w:rsidRPr="00C67DFD">
        <w:rPr>
          <w:rFonts w:ascii="Times New Roman" w:hAnsi="Times New Roman"/>
          <w:sz w:val="24"/>
          <w:szCs w:val="24"/>
        </w:rPr>
        <w:t>This functionality allows for a better visualization of the differences between the models and a better understanding of the error sources.</w:t>
      </w:r>
    </w:p>
    <w:p w14:paraId="2AFCBD41" w14:textId="6D2F3FBF" w:rsidR="0097478D" w:rsidRPr="00C67DFD" w:rsidRDefault="0097478D" w:rsidP="00B415CE">
      <w:pPr>
        <w:spacing w:line="240" w:lineRule="auto"/>
        <w:ind w:firstLine="720"/>
        <w:contextualSpacing/>
        <w:jc w:val="both"/>
        <w:rPr>
          <w:rFonts w:ascii="Times New Roman" w:hAnsi="Times New Roman"/>
          <w:sz w:val="24"/>
          <w:szCs w:val="24"/>
        </w:rPr>
      </w:pPr>
      <w:r w:rsidRPr="00C67DFD">
        <w:rPr>
          <w:rFonts w:ascii="Times New Roman" w:hAnsi="Times New Roman"/>
          <w:sz w:val="24"/>
          <w:szCs w:val="24"/>
        </w:rPr>
        <w:t xml:space="preserve">The </w:t>
      </w:r>
      <w:r w:rsidR="00C34731">
        <w:rPr>
          <w:rFonts w:ascii="Times New Roman" w:hAnsi="Times New Roman"/>
          <w:sz w:val="24"/>
          <w:szCs w:val="24"/>
        </w:rPr>
        <w:t xml:space="preserve">percent difference </w:t>
      </w:r>
      <w:r w:rsidRPr="00C67DFD">
        <w:rPr>
          <w:rFonts w:ascii="Times New Roman" w:hAnsi="Times New Roman"/>
          <w:sz w:val="24"/>
          <w:szCs w:val="24"/>
        </w:rPr>
        <w:t xml:space="preserve">for each predicted </w:t>
      </w:r>
      <w:r w:rsidR="0008467D" w:rsidRPr="00C67DFD">
        <w:rPr>
          <w:rFonts w:ascii="Times New Roman" w:hAnsi="Times New Roman"/>
          <w:sz w:val="24"/>
          <w:szCs w:val="24"/>
        </w:rPr>
        <w:t>moduli are</w:t>
      </w:r>
      <w:r w:rsidRPr="00C67DFD">
        <w:rPr>
          <w:rFonts w:ascii="Times New Roman" w:hAnsi="Times New Roman"/>
          <w:sz w:val="24"/>
          <w:szCs w:val="24"/>
        </w:rPr>
        <w:t xml:space="preserve"> determined by comparing the predicted value to the measured value provided during the input process.  The </w:t>
      </w:r>
      <w:r w:rsidR="00C34731">
        <w:rPr>
          <w:rFonts w:ascii="Times New Roman" w:hAnsi="Times New Roman"/>
          <w:sz w:val="24"/>
          <w:szCs w:val="24"/>
        </w:rPr>
        <w:t>result will</w:t>
      </w:r>
      <w:r w:rsidRPr="00C67DFD">
        <w:rPr>
          <w:rFonts w:ascii="Times New Roman" w:hAnsi="Times New Roman"/>
          <w:sz w:val="24"/>
          <w:szCs w:val="24"/>
        </w:rPr>
        <w:t xml:space="preserve"> read NaN if the measured property is not provided for a particular modulus.  A negative </w:t>
      </w:r>
      <w:r w:rsidR="00C34731">
        <w:rPr>
          <w:rFonts w:ascii="Times New Roman" w:hAnsi="Times New Roman"/>
          <w:sz w:val="24"/>
          <w:szCs w:val="24"/>
        </w:rPr>
        <w:t>percent difference</w:t>
      </w:r>
      <w:r w:rsidR="00C34731" w:rsidRPr="00C67DFD">
        <w:rPr>
          <w:rFonts w:ascii="Times New Roman" w:hAnsi="Times New Roman"/>
          <w:sz w:val="24"/>
          <w:szCs w:val="24"/>
        </w:rPr>
        <w:t xml:space="preserve"> </w:t>
      </w:r>
      <w:r w:rsidRPr="00C67DFD">
        <w:rPr>
          <w:rFonts w:ascii="Times New Roman" w:hAnsi="Times New Roman"/>
          <w:sz w:val="24"/>
          <w:szCs w:val="24"/>
        </w:rPr>
        <w:t>indicates that the property has been under predicted and a positive</w:t>
      </w:r>
      <w:r w:rsidR="00C34731">
        <w:rPr>
          <w:rFonts w:ascii="Times New Roman" w:hAnsi="Times New Roman"/>
          <w:sz w:val="24"/>
          <w:szCs w:val="24"/>
        </w:rPr>
        <w:t xml:space="preserve"> value</w:t>
      </w:r>
      <w:r w:rsidRPr="00C67DFD">
        <w:rPr>
          <w:rFonts w:ascii="Times New Roman" w:hAnsi="Times New Roman"/>
          <w:sz w:val="24"/>
          <w:szCs w:val="24"/>
        </w:rPr>
        <w:t xml:space="preserve"> indicates over prediction.  The properties determined by this tool are for a truly unidirectional composite and an additional tool for determining bidirectional layup effects can be opened by selecting Adjust Layup.  This feature is noted by Button 2 in Figure </w:t>
      </w:r>
      <w:r w:rsidR="00910CB1">
        <w:rPr>
          <w:rFonts w:ascii="Times New Roman" w:hAnsi="Times New Roman"/>
          <w:sz w:val="24"/>
          <w:szCs w:val="24"/>
        </w:rPr>
        <w:t>3</w:t>
      </w:r>
      <w:r w:rsidRPr="00C67DFD">
        <w:rPr>
          <w:rFonts w:ascii="Times New Roman" w:hAnsi="Times New Roman"/>
          <w:sz w:val="24"/>
          <w:szCs w:val="24"/>
        </w:rPr>
        <w:t>.</w:t>
      </w:r>
    </w:p>
    <w:p w14:paraId="3CF52F72" w14:textId="77777777" w:rsidR="0007496E" w:rsidRPr="00C67DFD" w:rsidRDefault="0007496E" w:rsidP="00B415CE">
      <w:pPr>
        <w:spacing w:line="240" w:lineRule="auto"/>
        <w:contextualSpacing/>
        <w:jc w:val="both"/>
        <w:rPr>
          <w:rFonts w:ascii="Times New Roman" w:hAnsi="Times New Roman"/>
          <w:sz w:val="24"/>
          <w:szCs w:val="24"/>
        </w:rPr>
      </w:pPr>
    </w:p>
    <w:p w14:paraId="2529F12C" w14:textId="77777777" w:rsidR="0007496E" w:rsidRPr="00C67DFD" w:rsidRDefault="0007496E" w:rsidP="00B415CE">
      <w:pPr>
        <w:spacing w:line="240" w:lineRule="auto"/>
        <w:contextualSpacing/>
        <w:jc w:val="both"/>
        <w:rPr>
          <w:rFonts w:ascii="Times New Roman" w:hAnsi="Times New Roman"/>
          <w:sz w:val="24"/>
          <w:szCs w:val="24"/>
        </w:rPr>
      </w:pPr>
    </w:p>
    <w:p w14:paraId="5515E6C5" w14:textId="7DEF9AF8" w:rsidR="0097478D" w:rsidRPr="00C67DFD" w:rsidRDefault="00450A84" w:rsidP="001C2F0A">
      <w:pPr>
        <w:keepNext/>
        <w:spacing w:line="240" w:lineRule="auto"/>
        <w:contextualSpacing/>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03B2236E" wp14:editId="084298E1">
            <wp:extent cx="5036820" cy="2438400"/>
            <wp:effectExtent l="0" t="0" r="0" b="0"/>
            <wp:docPr id="2" name="Picture 2"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6820" cy="2438400"/>
                    </a:xfrm>
                    <a:prstGeom prst="rect">
                      <a:avLst/>
                    </a:prstGeom>
                    <a:noFill/>
                    <a:ln>
                      <a:noFill/>
                    </a:ln>
                  </pic:spPr>
                </pic:pic>
              </a:graphicData>
            </a:graphic>
          </wp:inline>
        </w:drawing>
      </w:r>
    </w:p>
    <w:p w14:paraId="4442FFD6" w14:textId="2F7683AE" w:rsidR="0097478D" w:rsidRPr="00C67DFD" w:rsidRDefault="0097478D">
      <w:pPr>
        <w:pStyle w:val="Caption"/>
        <w:spacing w:line="240" w:lineRule="auto"/>
        <w:contextualSpacing/>
        <w:jc w:val="center"/>
        <w:rPr>
          <w:rFonts w:ascii="Times New Roman" w:hAnsi="Times New Roman"/>
          <w:b w:val="0"/>
        </w:rPr>
      </w:pPr>
      <w:r w:rsidRPr="00C67DFD">
        <w:rPr>
          <w:rFonts w:ascii="Times New Roman" w:hAnsi="Times New Roman"/>
          <w:b w:val="0"/>
        </w:rPr>
        <w:t xml:space="preserve">Figure </w:t>
      </w:r>
      <w:r w:rsidRPr="00C67DFD">
        <w:rPr>
          <w:rFonts w:ascii="Times New Roman" w:hAnsi="Times New Roman"/>
          <w:b w:val="0"/>
        </w:rPr>
        <w:fldChar w:fldCharType="begin"/>
      </w:r>
      <w:r w:rsidRPr="00C67DFD">
        <w:rPr>
          <w:rFonts w:ascii="Times New Roman" w:hAnsi="Times New Roman"/>
          <w:b w:val="0"/>
        </w:rPr>
        <w:instrText xml:space="preserve"> SEQ Figure \* ARABIC </w:instrText>
      </w:r>
      <w:r w:rsidRPr="00C67DFD">
        <w:rPr>
          <w:rFonts w:ascii="Times New Roman" w:hAnsi="Times New Roman"/>
          <w:b w:val="0"/>
        </w:rPr>
        <w:fldChar w:fldCharType="separate"/>
      </w:r>
      <w:r w:rsidR="005637DD">
        <w:rPr>
          <w:rFonts w:ascii="Times New Roman" w:hAnsi="Times New Roman"/>
          <w:b w:val="0"/>
          <w:noProof/>
        </w:rPr>
        <w:t>3</w:t>
      </w:r>
      <w:r w:rsidRPr="00C67DFD">
        <w:rPr>
          <w:rFonts w:ascii="Times New Roman" w:hAnsi="Times New Roman"/>
          <w:b w:val="0"/>
        </w:rPr>
        <w:fldChar w:fldCharType="end"/>
      </w:r>
      <w:r w:rsidRPr="00C67DFD">
        <w:rPr>
          <w:rFonts w:ascii="Times New Roman" w:hAnsi="Times New Roman"/>
          <w:b w:val="0"/>
        </w:rPr>
        <w:t xml:space="preserve">:  </w:t>
      </w:r>
      <w:r w:rsidR="00C67DFD" w:rsidRPr="00C67DFD">
        <w:rPr>
          <w:rFonts w:ascii="Times New Roman" w:hAnsi="Times New Roman"/>
          <w:b w:val="0"/>
        </w:rPr>
        <w:t>From</w:t>
      </w:r>
      <w:r w:rsidRPr="00C67DFD">
        <w:rPr>
          <w:rFonts w:ascii="Times New Roman" w:hAnsi="Times New Roman"/>
          <w:b w:val="0"/>
        </w:rPr>
        <w:t xml:space="preserve"> the outputs section, the theory of the models can be viewed (Button 1) or the layup adjustment window can be opened (Button 2).</w:t>
      </w:r>
      <w:r w:rsidR="008C5A39" w:rsidRPr="00C67DFD">
        <w:rPr>
          <w:rFonts w:ascii="Times New Roman" w:hAnsi="Times New Roman"/>
          <w:b w:val="0"/>
        </w:rPr>
        <w:t xml:space="preserve">  The inputs and results</w:t>
      </w:r>
      <w:r w:rsidR="000063BA" w:rsidRPr="00C67DFD">
        <w:rPr>
          <w:rFonts w:ascii="Times New Roman" w:hAnsi="Times New Roman"/>
          <w:b w:val="0"/>
        </w:rPr>
        <w:t xml:space="preserve"> without the layup adjustment </w:t>
      </w:r>
      <w:r w:rsidR="008C5A39" w:rsidRPr="00C67DFD">
        <w:rPr>
          <w:rFonts w:ascii="Times New Roman" w:hAnsi="Times New Roman"/>
          <w:b w:val="0"/>
        </w:rPr>
        <w:t xml:space="preserve">can be </w:t>
      </w:r>
      <w:r w:rsidR="000063BA" w:rsidRPr="00C67DFD">
        <w:rPr>
          <w:rFonts w:ascii="Times New Roman" w:hAnsi="Times New Roman"/>
          <w:b w:val="0"/>
        </w:rPr>
        <w:t xml:space="preserve">exported </w:t>
      </w:r>
      <w:r w:rsidR="001D0941" w:rsidRPr="00C67DFD">
        <w:rPr>
          <w:rFonts w:ascii="Times New Roman" w:hAnsi="Times New Roman"/>
          <w:b w:val="0"/>
        </w:rPr>
        <w:t xml:space="preserve">to a spreadsheet </w:t>
      </w:r>
      <w:r w:rsidR="000063BA" w:rsidRPr="00C67DFD">
        <w:rPr>
          <w:rFonts w:ascii="Times New Roman" w:hAnsi="Times New Roman"/>
          <w:b w:val="0"/>
        </w:rPr>
        <w:t>(</w:t>
      </w:r>
      <w:r w:rsidR="008C5A39" w:rsidRPr="00C67DFD">
        <w:rPr>
          <w:rFonts w:ascii="Times New Roman" w:hAnsi="Times New Roman"/>
          <w:b w:val="0"/>
        </w:rPr>
        <w:t>Button 3</w:t>
      </w:r>
      <w:r w:rsidR="000063BA" w:rsidRPr="00C67DFD">
        <w:rPr>
          <w:rFonts w:ascii="Times New Roman" w:hAnsi="Times New Roman"/>
          <w:b w:val="0"/>
        </w:rPr>
        <w:t>)</w:t>
      </w:r>
      <w:r w:rsidR="008C5A39" w:rsidRPr="00C67DFD">
        <w:rPr>
          <w:rFonts w:ascii="Times New Roman" w:hAnsi="Times New Roman"/>
          <w:b w:val="0"/>
        </w:rPr>
        <w:t>.</w:t>
      </w:r>
    </w:p>
    <w:p w14:paraId="595DA0A3" w14:textId="77777777" w:rsidR="0007496E" w:rsidRPr="00C67DFD" w:rsidRDefault="0007496E" w:rsidP="00B415CE">
      <w:pPr>
        <w:spacing w:line="240" w:lineRule="auto"/>
        <w:contextualSpacing/>
        <w:jc w:val="both"/>
        <w:rPr>
          <w:rFonts w:ascii="Times New Roman" w:hAnsi="Times New Roman"/>
          <w:sz w:val="24"/>
          <w:szCs w:val="24"/>
        </w:rPr>
      </w:pPr>
    </w:p>
    <w:p w14:paraId="77E87CA1" w14:textId="77777777" w:rsidR="0007496E" w:rsidRPr="00C67DFD" w:rsidRDefault="0007496E" w:rsidP="00B415CE">
      <w:pPr>
        <w:spacing w:line="240" w:lineRule="auto"/>
        <w:contextualSpacing/>
        <w:jc w:val="both"/>
        <w:rPr>
          <w:rFonts w:ascii="Times New Roman" w:hAnsi="Times New Roman"/>
          <w:sz w:val="24"/>
          <w:szCs w:val="24"/>
        </w:rPr>
      </w:pPr>
    </w:p>
    <w:p w14:paraId="2D023083" w14:textId="0529C1EB" w:rsidR="0097478D" w:rsidRPr="00C67DFD" w:rsidRDefault="0097478D" w:rsidP="00B415CE">
      <w:pPr>
        <w:spacing w:line="240" w:lineRule="auto"/>
        <w:contextualSpacing/>
        <w:jc w:val="both"/>
        <w:rPr>
          <w:rFonts w:ascii="Times New Roman" w:hAnsi="Times New Roman"/>
          <w:sz w:val="24"/>
          <w:szCs w:val="24"/>
        </w:rPr>
      </w:pPr>
      <w:r w:rsidRPr="00C67DFD">
        <w:rPr>
          <w:rFonts w:ascii="Times New Roman" w:hAnsi="Times New Roman"/>
          <w:sz w:val="24"/>
          <w:szCs w:val="24"/>
        </w:rPr>
        <w:tab/>
        <w:t xml:space="preserve">The Layup Properties Adjustment window can load the properties determined in the Composite Property Prediction Utility for a unidirectional layup and adjust them for a known percentage of fibers in the axial and transverse directions.  </w:t>
      </w:r>
      <w:r w:rsidR="000063BA" w:rsidRPr="00C67DFD">
        <w:rPr>
          <w:rFonts w:ascii="Times New Roman" w:hAnsi="Times New Roman"/>
          <w:sz w:val="24"/>
          <w:szCs w:val="24"/>
        </w:rPr>
        <w:t xml:space="preserve">A model selection made using the radio buttons automatically populates the input properties fields or user defined Custom Properties can be entered instead.  Two methods for layup adjustment are utilized which depend on </w:t>
      </w:r>
      <w:r w:rsidR="001D0941" w:rsidRPr="00C67DFD">
        <w:rPr>
          <w:rFonts w:ascii="Times New Roman" w:hAnsi="Times New Roman"/>
          <w:sz w:val="24"/>
          <w:szCs w:val="24"/>
        </w:rPr>
        <w:t>whether a shear property is provided</w:t>
      </w:r>
      <w:r w:rsidR="000063BA" w:rsidRPr="00C67DFD">
        <w:rPr>
          <w:rFonts w:ascii="Times New Roman" w:hAnsi="Times New Roman"/>
          <w:sz w:val="24"/>
          <w:szCs w:val="24"/>
        </w:rPr>
        <w:t xml:space="preserve">.  </w:t>
      </w:r>
      <w:r w:rsidR="001D0941" w:rsidRPr="00C67DFD">
        <w:rPr>
          <w:rFonts w:ascii="Times New Roman" w:hAnsi="Times New Roman"/>
          <w:sz w:val="24"/>
          <w:szCs w:val="24"/>
        </w:rPr>
        <w:t xml:space="preserve">Both the axial and tensile modulus must be input in order to do a layup adjustment.  </w:t>
      </w:r>
      <w:r w:rsidR="000063BA" w:rsidRPr="00C67DFD">
        <w:rPr>
          <w:rFonts w:ascii="Times New Roman" w:hAnsi="Times New Roman"/>
          <w:sz w:val="24"/>
          <w:szCs w:val="24"/>
        </w:rPr>
        <w:t xml:space="preserve">The theory can be viewed </w:t>
      </w:r>
      <w:r w:rsidR="001B1581">
        <w:rPr>
          <w:rFonts w:ascii="Times New Roman" w:hAnsi="Times New Roman"/>
          <w:sz w:val="24"/>
          <w:szCs w:val="24"/>
        </w:rPr>
        <w:t>by pressing Button 1 in Figure 4</w:t>
      </w:r>
      <w:r w:rsidR="000063BA" w:rsidRPr="00C67DFD">
        <w:rPr>
          <w:rFonts w:ascii="Times New Roman" w:hAnsi="Times New Roman"/>
          <w:sz w:val="24"/>
          <w:szCs w:val="24"/>
        </w:rPr>
        <w:t xml:space="preserve">. </w:t>
      </w:r>
    </w:p>
    <w:p w14:paraId="480BED87" w14:textId="77777777" w:rsidR="0007496E" w:rsidRPr="00C67DFD" w:rsidRDefault="0007496E" w:rsidP="00B415CE">
      <w:pPr>
        <w:spacing w:line="240" w:lineRule="auto"/>
        <w:contextualSpacing/>
        <w:jc w:val="both"/>
        <w:rPr>
          <w:rFonts w:ascii="Times New Roman" w:hAnsi="Times New Roman"/>
          <w:sz w:val="24"/>
          <w:szCs w:val="24"/>
        </w:rPr>
      </w:pPr>
    </w:p>
    <w:p w14:paraId="0CA42904" w14:textId="77777777" w:rsidR="0007496E" w:rsidRPr="00C67DFD" w:rsidRDefault="0007496E" w:rsidP="00B415CE">
      <w:pPr>
        <w:spacing w:line="240" w:lineRule="auto"/>
        <w:contextualSpacing/>
        <w:jc w:val="both"/>
        <w:rPr>
          <w:rFonts w:ascii="Times New Roman" w:hAnsi="Times New Roman"/>
          <w:sz w:val="24"/>
          <w:szCs w:val="24"/>
        </w:rPr>
      </w:pPr>
    </w:p>
    <w:p w14:paraId="10C6312F" w14:textId="6C6D087A" w:rsidR="008C5A39" w:rsidRPr="00C67DFD" w:rsidRDefault="00450A84" w:rsidP="001C2F0A">
      <w:pPr>
        <w:keepNext/>
        <w:spacing w:line="240" w:lineRule="auto"/>
        <w:contextualSpacing/>
        <w:jc w:val="center"/>
        <w:rPr>
          <w:rFonts w:ascii="Times New Roman" w:hAnsi="Times New Roman"/>
          <w:sz w:val="24"/>
          <w:szCs w:val="24"/>
        </w:rPr>
      </w:pPr>
      <w:r>
        <w:rPr>
          <w:rFonts w:ascii="Times New Roman" w:hAnsi="Times New Roman"/>
          <w:noProof/>
          <w:sz w:val="24"/>
          <w:szCs w:val="24"/>
        </w:rPr>
        <w:drawing>
          <wp:inline distT="0" distB="0" distL="0" distR="0" wp14:anchorId="0E981FCA" wp14:editId="5DF072B2">
            <wp:extent cx="5021580" cy="2857500"/>
            <wp:effectExtent l="0" t="0" r="7620" b="0"/>
            <wp:docPr id="3" name="Picture 3"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1580" cy="2857500"/>
                    </a:xfrm>
                    <a:prstGeom prst="rect">
                      <a:avLst/>
                    </a:prstGeom>
                    <a:noFill/>
                    <a:ln>
                      <a:noFill/>
                    </a:ln>
                  </pic:spPr>
                </pic:pic>
              </a:graphicData>
            </a:graphic>
          </wp:inline>
        </w:drawing>
      </w:r>
    </w:p>
    <w:p w14:paraId="1E598A6E" w14:textId="27E72984" w:rsidR="008C5A39" w:rsidRPr="00C67DFD" w:rsidRDefault="008C5A39">
      <w:pPr>
        <w:pStyle w:val="Caption"/>
        <w:spacing w:line="240" w:lineRule="auto"/>
        <w:contextualSpacing/>
        <w:jc w:val="center"/>
        <w:rPr>
          <w:rFonts w:ascii="Times New Roman" w:hAnsi="Times New Roman"/>
          <w:b w:val="0"/>
        </w:rPr>
      </w:pPr>
      <w:r w:rsidRPr="00C67DFD">
        <w:rPr>
          <w:rFonts w:ascii="Times New Roman" w:hAnsi="Times New Roman"/>
          <w:b w:val="0"/>
        </w:rPr>
        <w:t xml:space="preserve">Figure </w:t>
      </w:r>
      <w:r w:rsidRPr="00C67DFD">
        <w:rPr>
          <w:rFonts w:ascii="Times New Roman" w:hAnsi="Times New Roman"/>
          <w:b w:val="0"/>
        </w:rPr>
        <w:fldChar w:fldCharType="begin"/>
      </w:r>
      <w:r w:rsidRPr="00C67DFD">
        <w:rPr>
          <w:rFonts w:ascii="Times New Roman" w:hAnsi="Times New Roman"/>
          <w:b w:val="0"/>
        </w:rPr>
        <w:instrText xml:space="preserve"> SEQ Figure \* ARABIC </w:instrText>
      </w:r>
      <w:r w:rsidRPr="00C67DFD">
        <w:rPr>
          <w:rFonts w:ascii="Times New Roman" w:hAnsi="Times New Roman"/>
          <w:b w:val="0"/>
        </w:rPr>
        <w:fldChar w:fldCharType="separate"/>
      </w:r>
      <w:r w:rsidR="005637DD">
        <w:rPr>
          <w:rFonts w:ascii="Times New Roman" w:hAnsi="Times New Roman"/>
          <w:b w:val="0"/>
          <w:noProof/>
        </w:rPr>
        <w:t>4</w:t>
      </w:r>
      <w:r w:rsidRPr="00C67DFD">
        <w:rPr>
          <w:rFonts w:ascii="Times New Roman" w:hAnsi="Times New Roman"/>
          <w:b w:val="0"/>
        </w:rPr>
        <w:fldChar w:fldCharType="end"/>
      </w:r>
      <w:r w:rsidRPr="00C67DFD">
        <w:rPr>
          <w:rFonts w:ascii="Times New Roman" w:hAnsi="Times New Roman"/>
          <w:b w:val="0"/>
        </w:rPr>
        <w:t xml:space="preserve">:  </w:t>
      </w:r>
      <w:r w:rsidR="008D34C5" w:rsidRPr="00C67DFD">
        <w:rPr>
          <w:rFonts w:ascii="Times New Roman" w:hAnsi="Times New Roman"/>
          <w:b w:val="0"/>
        </w:rPr>
        <w:t xml:space="preserve">The theory of the layup adjustment can be viewed </w:t>
      </w:r>
      <w:r w:rsidR="000063BA" w:rsidRPr="00C67DFD">
        <w:rPr>
          <w:rFonts w:ascii="Times New Roman" w:hAnsi="Times New Roman"/>
          <w:b w:val="0"/>
        </w:rPr>
        <w:t>(Button 1)</w:t>
      </w:r>
      <w:r w:rsidR="008D34C5" w:rsidRPr="00C67DFD">
        <w:rPr>
          <w:rFonts w:ascii="Times New Roman" w:hAnsi="Times New Roman"/>
          <w:b w:val="0"/>
        </w:rPr>
        <w:t xml:space="preserve">.  The unidirectional and bidirectional layup results can be exported </w:t>
      </w:r>
      <w:r w:rsidR="000063BA" w:rsidRPr="00C67DFD">
        <w:rPr>
          <w:rFonts w:ascii="Times New Roman" w:hAnsi="Times New Roman"/>
          <w:b w:val="0"/>
        </w:rPr>
        <w:t>(</w:t>
      </w:r>
      <w:r w:rsidR="008D34C5" w:rsidRPr="00C67DFD">
        <w:rPr>
          <w:rFonts w:ascii="Times New Roman" w:hAnsi="Times New Roman"/>
          <w:b w:val="0"/>
        </w:rPr>
        <w:t>Button 2</w:t>
      </w:r>
      <w:r w:rsidR="000063BA" w:rsidRPr="00C67DFD">
        <w:rPr>
          <w:rFonts w:ascii="Times New Roman" w:hAnsi="Times New Roman"/>
          <w:b w:val="0"/>
        </w:rPr>
        <w:t>)</w:t>
      </w:r>
      <w:r w:rsidR="008D34C5" w:rsidRPr="00C67DFD">
        <w:rPr>
          <w:rFonts w:ascii="Times New Roman" w:hAnsi="Times New Roman"/>
          <w:b w:val="0"/>
        </w:rPr>
        <w:t>.</w:t>
      </w:r>
    </w:p>
    <w:p w14:paraId="6C2053D5" w14:textId="77777777" w:rsidR="0007496E" w:rsidRPr="00C67DFD" w:rsidRDefault="0007496E" w:rsidP="00B415CE">
      <w:pPr>
        <w:spacing w:line="240" w:lineRule="auto"/>
        <w:contextualSpacing/>
        <w:jc w:val="both"/>
        <w:rPr>
          <w:rFonts w:ascii="Times New Roman" w:hAnsi="Times New Roman"/>
          <w:sz w:val="24"/>
          <w:szCs w:val="24"/>
        </w:rPr>
      </w:pPr>
    </w:p>
    <w:p w14:paraId="2F3D0339" w14:textId="77777777" w:rsidR="0007496E" w:rsidRPr="00C67DFD" w:rsidRDefault="0007496E" w:rsidP="00B415CE">
      <w:pPr>
        <w:spacing w:line="240" w:lineRule="auto"/>
        <w:contextualSpacing/>
        <w:jc w:val="both"/>
        <w:rPr>
          <w:rFonts w:ascii="Times New Roman" w:hAnsi="Times New Roman"/>
          <w:sz w:val="24"/>
          <w:szCs w:val="24"/>
        </w:rPr>
      </w:pPr>
    </w:p>
    <w:p w14:paraId="52B16A76" w14:textId="197C21D0" w:rsidR="000063BA" w:rsidRPr="00C67DFD" w:rsidRDefault="000063BA" w:rsidP="00B415CE">
      <w:pPr>
        <w:spacing w:line="240" w:lineRule="auto"/>
        <w:contextualSpacing/>
        <w:jc w:val="both"/>
        <w:rPr>
          <w:rFonts w:ascii="Times New Roman" w:hAnsi="Times New Roman"/>
          <w:sz w:val="24"/>
          <w:szCs w:val="24"/>
        </w:rPr>
      </w:pPr>
      <w:r w:rsidRPr="00C67DFD">
        <w:rPr>
          <w:rFonts w:ascii="Times New Roman" w:hAnsi="Times New Roman"/>
          <w:sz w:val="24"/>
          <w:szCs w:val="24"/>
        </w:rPr>
        <w:tab/>
        <w:t xml:space="preserve">The results can be saved as .xls format from either the Composite Property Prediction Utility (Button 3 in Figure </w:t>
      </w:r>
      <w:r w:rsidR="001B1581">
        <w:rPr>
          <w:rFonts w:ascii="Times New Roman" w:hAnsi="Times New Roman"/>
          <w:sz w:val="24"/>
          <w:szCs w:val="24"/>
        </w:rPr>
        <w:t>3</w:t>
      </w:r>
      <w:r w:rsidRPr="00C67DFD">
        <w:rPr>
          <w:rFonts w:ascii="Times New Roman" w:hAnsi="Times New Roman"/>
          <w:sz w:val="24"/>
          <w:szCs w:val="24"/>
        </w:rPr>
        <w:t>) or Layup Properties Adjustm</w:t>
      </w:r>
      <w:r w:rsidR="001B1581">
        <w:rPr>
          <w:rFonts w:ascii="Times New Roman" w:hAnsi="Times New Roman"/>
          <w:sz w:val="24"/>
          <w:szCs w:val="24"/>
        </w:rPr>
        <w:t>ent window (Button 2 in Figure 4</w:t>
      </w:r>
      <w:r w:rsidRPr="00C67DFD">
        <w:rPr>
          <w:rFonts w:ascii="Times New Roman" w:hAnsi="Times New Roman"/>
          <w:sz w:val="24"/>
          <w:szCs w:val="24"/>
        </w:rPr>
        <w:t xml:space="preserve">).  Saving from the Composite Property Prediction Utility will only save the unidirectional results whereas saving from the Layup Properties Adjustment window will save both the unidirectional and bidirectional results.  Upon pressing either button, </w:t>
      </w:r>
      <w:r w:rsidR="00710B75" w:rsidRPr="00C67DFD">
        <w:rPr>
          <w:rFonts w:ascii="Times New Roman" w:hAnsi="Times New Roman"/>
          <w:sz w:val="24"/>
          <w:szCs w:val="24"/>
        </w:rPr>
        <w:t xml:space="preserve">a “Save as…” dialog box will open and </w:t>
      </w:r>
      <w:r w:rsidRPr="00C67DFD">
        <w:rPr>
          <w:rFonts w:ascii="Times New Roman" w:hAnsi="Times New Roman"/>
          <w:sz w:val="24"/>
          <w:szCs w:val="24"/>
        </w:rPr>
        <w:t>the u</w:t>
      </w:r>
      <w:r w:rsidR="00710B75" w:rsidRPr="00C67DFD">
        <w:rPr>
          <w:rFonts w:ascii="Times New Roman" w:hAnsi="Times New Roman"/>
          <w:sz w:val="24"/>
          <w:szCs w:val="24"/>
        </w:rPr>
        <w:t>s</w:t>
      </w:r>
      <w:r w:rsidRPr="00C67DFD">
        <w:rPr>
          <w:rFonts w:ascii="Times New Roman" w:hAnsi="Times New Roman"/>
          <w:sz w:val="24"/>
          <w:szCs w:val="24"/>
        </w:rPr>
        <w:t>er will be prompted to sel</w:t>
      </w:r>
      <w:r w:rsidR="00710B75" w:rsidRPr="00C67DFD">
        <w:rPr>
          <w:rFonts w:ascii="Times New Roman" w:hAnsi="Times New Roman"/>
          <w:sz w:val="24"/>
          <w:szCs w:val="24"/>
        </w:rPr>
        <w:t>ect a file path.</w:t>
      </w:r>
    </w:p>
    <w:p w14:paraId="715C83DB" w14:textId="77777777" w:rsidR="009E1C3F" w:rsidRDefault="009E1C3F" w:rsidP="00B415CE">
      <w:pPr>
        <w:spacing w:line="240" w:lineRule="auto"/>
        <w:contextualSpacing/>
        <w:jc w:val="both"/>
        <w:rPr>
          <w:rFonts w:ascii="Times New Roman" w:hAnsi="Times New Roman"/>
          <w:sz w:val="24"/>
          <w:szCs w:val="24"/>
        </w:rPr>
      </w:pPr>
    </w:p>
    <w:p w14:paraId="61D2F3DB" w14:textId="77777777" w:rsidR="0008467D" w:rsidRDefault="0008467D" w:rsidP="00B415CE">
      <w:pPr>
        <w:spacing w:line="240" w:lineRule="auto"/>
        <w:contextualSpacing/>
        <w:jc w:val="both"/>
        <w:rPr>
          <w:rFonts w:ascii="Times New Roman" w:hAnsi="Times New Roman"/>
          <w:sz w:val="24"/>
          <w:szCs w:val="24"/>
        </w:rPr>
      </w:pPr>
    </w:p>
    <w:p w14:paraId="053B610C" w14:textId="1ABA469E" w:rsidR="009E1C3F" w:rsidRPr="00707502" w:rsidRDefault="009E1C3F" w:rsidP="001C2F0A">
      <w:pPr>
        <w:pStyle w:val="Caption"/>
        <w:keepNext/>
        <w:jc w:val="center"/>
        <w:rPr>
          <w:rFonts w:ascii="Times New Roman" w:hAnsi="Times New Roman"/>
          <w:b w:val="0"/>
        </w:rPr>
      </w:pPr>
      <w:r w:rsidRPr="00707502">
        <w:rPr>
          <w:rFonts w:ascii="Times New Roman" w:hAnsi="Times New Roman"/>
          <w:b w:val="0"/>
        </w:rPr>
        <w:t xml:space="preserve">TABLE </w:t>
      </w:r>
      <w:r w:rsidRPr="00707502">
        <w:rPr>
          <w:rFonts w:ascii="Times New Roman" w:hAnsi="Times New Roman"/>
          <w:b w:val="0"/>
        </w:rPr>
        <w:fldChar w:fldCharType="begin"/>
      </w:r>
      <w:r w:rsidRPr="00707502">
        <w:rPr>
          <w:rFonts w:ascii="Times New Roman" w:hAnsi="Times New Roman"/>
          <w:b w:val="0"/>
        </w:rPr>
        <w:instrText xml:space="preserve"> SEQ TABLE \* ARABIC </w:instrText>
      </w:r>
      <w:r w:rsidRPr="00707502">
        <w:rPr>
          <w:rFonts w:ascii="Times New Roman" w:hAnsi="Times New Roman"/>
          <w:b w:val="0"/>
        </w:rPr>
        <w:fldChar w:fldCharType="separate"/>
      </w:r>
      <w:r w:rsidRPr="00707502">
        <w:rPr>
          <w:rFonts w:ascii="Times New Roman" w:hAnsi="Times New Roman"/>
          <w:b w:val="0"/>
          <w:noProof/>
        </w:rPr>
        <w:t>1</w:t>
      </w:r>
      <w:r w:rsidRPr="00707502">
        <w:rPr>
          <w:rFonts w:ascii="Times New Roman" w:hAnsi="Times New Roman"/>
          <w:b w:val="0"/>
        </w:rPr>
        <w:fldChar w:fldCharType="end"/>
      </w:r>
      <w:r>
        <w:rPr>
          <w:rFonts w:ascii="Times New Roman" w:hAnsi="Times New Roman"/>
          <w:b w:val="0"/>
        </w:rPr>
        <w:t>:  Resulting model errors from an example calculation for the system of</w:t>
      </w:r>
      <w:r w:rsidRPr="00707502">
        <w:t xml:space="preserve"> </w:t>
      </w:r>
      <w:r w:rsidRPr="00707502">
        <w:rPr>
          <w:rFonts w:ascii="Times New Roman" w:hAnsi="Times New Roman"/>
          <w:b w:val="0"/>
        </w:rPr>
        <w:t>Olin Airstone 780E resin with Saertex Layered Glass Fabric at a volume fraction of 56% and a layup of 95% of the fibers in the axial direction</w:t>
      </w:r>
      <w:r w:rsidR="004656C9">
        <w:rPr>
          <w:rFonts w:ascii="Times New Roman" w:hAnsi="Times New Roman"/>
          <w:b w:val="0"/>
        </w:rPr>
        <w:t>.</w:t>
      </w:r>
    </w:p>
    <w:tbl>
      <w:tblPr>
        <w:tblStyle w:val="TableGrid"/>
        <w:tblW w:w="0" w:type="auto"/>
        <w:jc w:val="center"/>
        <w:tblLook w:val="04A0" w:firstRow="1" w:lastRow="0" w:firstColumn="1" w:lastColumn="0" w:noHBand="0" w:noVBand="1"/>
      </w:tblPr>
      <w:tblGrid>
        <w:gridCol w:w="3297"/>
        <w:gridCol w:w="1522"/>
        <w:gridCol w:w="1584"/>
        <w:gridCol w:w="1584"/>
      </w:tblGrid>
      <w:tr w:rsidR="009E1C3F" w14:paraId="09C7D7B3" w14:textId="77777777" w:rsidTr="0008467D">
        <w:trPr>
          <w:jc w:val="center"/>
        </w:trPr>
        <w:tc>
          <w:tcPr>
            <w:tcW w:w="3297" w:type="dxa"/>
          </w:tcPr>
          <w:p w14:paraId="5206BFD5" w14:textId="77777777" w:rsidR="009E1C3F" w:rsidRPr="00CC114D" w:rsidRDefault="009E1C3F">
            <w:pPr>
              <w:spacing w:line="240" w:lineRule="auto"/>
              <w:contextualSpacing/>
              <w:jc w:val="center"/>
              <w:rPr>
                <w:rFonts w:ascii="Times New Roman" w:hAnsi="Times New Roman"/>
                <w:b/>
                <w:sz w:val="24"/>
                <w:szCs w:val="24"/>
              </w:rPr>
            </w:pPr>
            <w:r w:rsidRPr="00CC114D">
              <w:rPr>
                <w:rFonts w:ascii="Times New Roman" w:hAnsi="Times New Roman"/>
                <w:b/>
                <w:sz w:val="24"/>
                <w:szCs w:val="24"/>
              </w:rPr>
              <w:t>Model</w:t>
            </w:r>
          </w:p>
        </w:tc>
        <w:tc>
          <w:tcPr>
            <w:tcW w:w="1522" w:type="dxa"/>
          </w:tcPr>
          <w:p w14:paraId="67FA2A3D" w14:textId="0362E29E" w:rsidR="009E1C3F" w:rsidRPr="00340A5C" w:rsidRDefault="009E1C3F">
            <w:pPr>
              <w:spacing w:line="240" w:lineRule="auto"/>
              <w:contextualSpacing/>
              <w:jc w:val="center"/>
              <w:rPr>
                <w:rFonts w:ascii="Times New Roman" w:hAnsi="Times New Roman"/>
                <w:b/>
                <w:i/>
                <w:sz w:val="24"/>
                <w:szCs w:val="24"/>
              </w:rPr>
            </w:pPr>
            <w:r w:rsidRPr="00340A5C">
              <w:rPr>
                <w:rFonts w:ascii="Times New Roman" w:hAnsi="Times New Roman"/>
                <w:b/>
                <w:i/>
                <w:sz w:val="24"/>
                <w:szCs w:val="24"/>
              </w:rPr>
              <w:t>E</w:t>
            </w:r>
            <w:r w:rsidRPr="00340A5C">
              <w:rPr>
                <w:rFonts w:ascii="Times New Roman" w:hAnsi="Times New Roman"/>
                <w:b/>
                <w:i/>
                <w:sz w:val="24"/>
                <w:szCs w:val="24"/>
                <w:vertAlign w:val="subscript"/>
              </w:rPr>
              <w:t>1</w:t>
            </w:r>
          </w:p>
          <w:p w14:paraId="03335A87" w14:textId="77777777" w:rsidR="009E1C3F" w:rsidRPr="00CC114D" w:rsidRDefault="009E1C3F">
            <w:pPr>
              <w:spacing w:line="240" w:lineRule="auto"/>
              <w:contextualSpacing/>
              <w:jc w:val="center"/>
              <w:rPr>
                <w:rFonts w:ascii="Times New Roman" w:hAnsi="Times New Roman"/>
                <w:b/>
                <w:sz w:val="24"/>
                <w:szCs w:val="24"/>
              </w:rPr>
            </w:pPr>
            <w:r w:rsidRPr="00CC114D">
              <w:rPr>
                <w:rFonts w:ascii="Times New Roman" w:hAnsi="Times New Roman"/>
                <w:b/>
                <w:sz w:val="24"/>
                <w:szCs w:val="24"/>
              </w:rPr>
              <w:t>%</w:t>
            </w:r>
            <w:r>
              <w:rPr>
                <w:rFonts w:ascii="Times New Roman" w:hAnsi="Times New Roman"/>
                <w:b/>
                <w:sz w:val="24"/>
                <w:szCs w:val="24"/>
              </w:rPr>
              <w:t>Difference</w:t>
            </w:r>
          </w:p>
        </w:tc>
        <w:tc>
          <w:tcPr>
            <w:tcW w:w="1584" w:type="dxa"/>
          </w:tcPr>
          <w:p w14:paraId="6424A3E3" w14:textId="77777777" w:rsidR="009E1C3F" w:rsidRPr="00CC114D" w:rsidRDefault="009E1C3F">
            <w:pPr>
              <w:spacing w:line="240" w:lineRule="auto"/>
              <w:contextualSpacing/>
              <w:jc w:val="center"/>
              <w:rPr>
                <w:rFonts w:ascii="Times New Roman" w:hAnsi="Times New Roman"/>
                <w:b/>
                <w:sz w:val="24"/>
                <w:szCs w:val="24"/>
              </w:rPr>
            </w:pPr>
            <w:r w:rsidRPr="00340A5C">
              <w:rPr>
                <w:rFonts w:ascii="Times New Roman" w:hAnsi="Times New Roman"/>
                <w:b/>
                <w:i/>
                <w:sz w:val="24"/>
                <w:szCs w:val="24"/>
              </w:rPr>
              <w:t>E</w:t>
            </w:r>
            <w:r w:rsidRPr="00340A5C">
              <w:rPr>
                <w:rFonts w:ascii="Times New Roman" w:hAnsi="Times New Roman"/>
                <w:b/>
                <w:i/>
                <w:sz w:val="24"/>
                <w:szCs w:val="24"/>
                <w:vertAlign w:val="subscript"/>
              </w:rPr>
              <w:t>2</w:t>
            </w:r>
            <w:r w:rsidRPr="00340A5C">
              <w:rPr>
                <w:rFonts w:ascii="Times New Roman" w:hAnsi="Times New Roman"/>
                <w:b/>
                <w:i/>
                <w:sz w:val="24"/>
                <w:szCs w:val="24"/>
              </w:rPr>
              <w:t xml:space="preserve"> </w:t>
            </w:r>
            <w:r w:rsidRPr="00CC114D">
              <w:rPr>
                <w:rFonts w:ascii="Times New Roman" w:hAnsi="Times New Roman"/>
                <w:b/>
                <w:sz w:val="24"/>
                <w:szCs w:val="24"/>
              </w:rPr>
              <w:t>%</w:t>
            </w:r>
            <w:r>
              <w:rPr>
                <w:rFonts w:ascii="Times New Roman" w:hAnsi="Times New Roman"/>
                <w:b/>
                <w:sz w:val="24"/>
                <w:szCs w:val="24"/>
              </w:rPr>
              <w:t>Difference</w:t>
            </w:r>
          </w:p>
        </w:tc>
        <w:tc>
          <w:tcPr>
            <w:tcW w:w="1584" w:type="dxa"/>
          </w:tcPr>
          <w:p w14:paraId="6CB03A2B" w14:textId="77777777" w:rsidR="009E1C3F" w:rsidRPr="00340A5C" w:rsidRDefault="009E1C3F">
            <w:pPr>
              <w:spacing w:line="240" w:lineRule="auto"/>
              <w:contextualSpacing/>
              <w:jc w:val="center"/>
              <w:rPr>
                <w:rFonts w:ascii="Times New Roman" w:hAnsi="Times New Roman"/>
                <w:b/>
                <w:i/>
                <w:sz w:val="24"/>
                <w:szCs w:val="24"/>
                <w:vertAlign w:val="subscript"/>
              </w:rPr>
            </w:pPr>
            <w:r w:rsidRPr="00340A5C">
              <w:rPr>
                <w:rFonts w:ascii="Times New Roman" w:hAnsi="Times New Roman"/>
                <w:b/>
                <w:i/>
                <w:sz w:val="24"/>
                <w:szCs w:val="24"/>
              </w:rPr>
              <w:t>G</w:t>
            </w:r>
            <w:r w:rsidRPr="00340A5C">
              <w:rPr>
                <w:rFonts w:ascii="Times New Roman" w:hAnsi="Times New Roman"/>
                <w:b/>
                <w:i/>
                <w:sz w:val="24"/>
                <w:szCs w:val="24"/>
                <w:vertAlign w:val="subscript"/>
              </w:rPr>
              <w:t>12</w:t>
            </w:r>
          </w:p>
          <w:p w14:paraId="3FB47A62" w14:textId="039C6F30" w:rsidR="009E1C3F" w:rsidRPr="00CC114D" w:rsidRDefault="009E1C3F">
            <w:pPr>
              <w:spacing w:line="240" w:lineRule="auto"/>
              <w:contextualSpacing/>
              <w:jc w:val="center"/>
              <w:rPr>
                <w:rFonts w:ascii="Times New Roman" w:hAnsi="Times New Roman"/>
                <w:b/>
                <w:sz w:val="24"/>
                <w:szCs w:val="24"/>
              </w:rPr>
            </w:pPr>
            <w:r w:rsidRPr="00CC114D">
              <w:rPr>
                <w:rFonts w:ascii="Times New Roman" w:hAnsi="Times New Roman"/>
                <w:b/>
                <w:sz w:val="24"/>
                <w:szCs w:val="24"/>
              </w:rPr>
              <w:t>%</w:t>
            </w:r>
            <w:r>
              <w:rPr>
                <w:rFonts w:ascii="Times New Roman" w:hAnsi="Times New Roman"/>
                <w:b/>
                <w:sz w:val="24"/>
                <w:szCs w:val="24"/>
              </w:rPr>
              <w:t>Difference</w:t>
            </w:r>
          </w:p>
        </w:tc>
      </w:tr>
      <w:tr w:rsidR="009E1C3F" w14:paraId="6463C709" w14:textId="77777777" w:rsidTr="0008467D">
        <w:trPr>
          <w:jc w:val="center"/>
        </w:trPr>
        <w:tc>
          <w:tcPr>
            <w:tcW w:w="3297" w:type="dxa"/>
          </w:tcPr>
          <w:p w14:paraId="52AA9630" w14:textId="33D63028" w:rsidR="009E1C3F" w:rsidRDefault="009E1C3F" w:rsidP="00B415CE">
            <w:pPr>
              <w:spacing w:line="240" w:lineRule="auto"/>
              <w:contextualSpacing/>
              <w:jc w:val="center"/>
              <w:rPr>
                <w:rFonts w:ascii="Times New Roman" w:hAnsi="Times New Roman"/>
                <w:sz w:val="24"/>
                <w:szCs w:val="24"/>
              </w:rPr>
            </w:pPr>
            <w:r>
              <w:rPr>
                <w:rFonts w:ascii="Times New Roman" w:hAnsi="Times New Roman"/>
                <w:sz w:val="24"/>
                <w:szCs w:val="24"/>
              </w:rPr>
              <w:t>ROM Basic</w:t>
            </w:r>
            <w:r w:rsidR="0008467D">
              <w:rPr>
                <w:rFonts w:ascii="Times New Roman" w:hAnsi="Times New Roman"/>
                <w:sz w:val="24"/>
                <w:szCs w:val="24"/>
              </w:rPr>
              <w:t xml:space="preserve"> Unidirectional</w:t>
            </w:r>
          </w:p>
        </w:tc>
        <w:tc>
          <w:tcPr>
            <w:tcW w:w="1522" w:type="dxa"/>
            <w:vAlign w:val="center"/>
          </w:tcPr>
          <w:p w14:paraId="7550970F" w14:textId="77777777" w:rsidR="009E1C3F" w:rsidRDefault="009E1C3F" w:rsidP="001C2F0A">
            <w:pPr>
              <w:spacing w:line="240" w:lineRule="auto"/>
              <w:contextualSpacing/>
              <w:jc w:val="center"/>
              <w:rPr>
                <w:rFonts w:ascii="Times New Roman" w:hAnsi="Times New Roman"/>
                <w:sz w:val="24"/>
                <w:szCs w:val="24"/>
              </w:rPr>
            </w:pPr>
            <w:r>
              <w:rPr>
                <w:rFonts w:ascii="Times New Roman" w:hAnsi="Times New Roman"/>
                <w:sz w:val="24"/>
                <w:szCs w:val="24"/>
              </w:rPr>
              <w:t>-5.4</w:t>
            </w:r>
          </w:p>
        </w:tc>
        <w:tc>
          <w:tcPr>
            <w:tcW w:w="1584" w:type="dxa"/>
            <w:vAlign w:val="center"/>
          </w:tcPr>
          <w:p w14:paraId="2FC022AC" w14:textId="77777777" w:rsidR="009E1C3F" w:rsidRDefault="009E1C3F">
            <w:pPr>
              <w:spacing w:line="240" w:lineRule="auto"/>
              <w:contextualSpacing/>
              <w:jc w:val="center"/>
              <w:rPr>
                <w:rFonts w:ascii="Times New Roman" w:hAnsi="Times New Roman"/>
                <w:sz w:val="24"/>
                <w:szCs w:val="24"/>
              </w:rPr>
            </w:pPr>
            <w:r>
              <w:rPr>
                <w:rFonts w:ascii="Times New Roman" w:hAnsi="Times New Roman"/>
                <w:sz w:val="24"/>
                <w:szCs w:val="24"/>
              </w:rPr>
              <w:t>-53.6</w:t>
            </w:r>
          </w:p>
        </w:tc>
        <w:tc>
          <w:tcPr>
            <w:tcW w:w="1584" w:type="dxa"/>
            <w:vAlign w:val="center"/>
          </w:tcPr>
          <w:p w14:paraId="78FEDCA6" w14:textId="77777777" w:rsidR="009E1C3F" w:rsidRDefault="009E1C3F">
            <w:pPr>
              <w:spacing w:line="240" w:lineRule="auto"/>
              <w:contextualSpacing/>
              <w:jc w:val="center"/>
              <w:rPr>
                <w:rFonts w:ascii="Times New Roman" w:hAnsi="Times New Roman"/>
                <w:sz w:val="24"/>
                <w:szCs w:val="24"/>
              </w:rPr>
            </w:pPr>
            <w:r>
              <w:rPr>
                <w:rFonts w:ascii="Times New Roman" w:hAnsi="Times New Roman"/>
                <w:sz w:val="24"/>
                <w:szCs w:val="24"/>
              </w:rPr>
              <w:t>-38.6</w:t>
            </w:r>
          </w:p>
        </w:tc>
      </w:tr>
      <w:tr w:rsidR="009E1C3F" w:rsidRPr="00707502" w14:paraId="026472EE" w14:textId="77777777" w:rsidTr="0008467D">
        <w:trPr>
          <w:jc w:val="center"/>
        </w:trPr>
        <w:tc>
          <w:tcPr>
            <w:tcW w:w="3297" w:type="dxa"/>
          </w:tcPr>
          <w:p w14:paraId="62D7927D" w14:textId="3B0249B8" w:rsidR="009E1C3F" w:rsidRPr="00707502" w:rsidRDefault="0062603C" w:rsidP="00B415CE">
            <w:pPr>
              <w:spacing w:line="240" w:lineRule="auto"/>
              <w:contextualSpacing/>
              <w:jc w:val="center"/>
              <w:rPr>
                <w:rFonts w:ascii="Times New Roman" w:hAnsi="Times New Roman"/>
                <w:sz w:val="24"/>
                <w:szCs w:val="24"/>
              </w:rPr>
            </w:pPr>
            <w:r>
              <w:rPr>
                <w:rFonts w:ascii="Times New Roman" w:hAnsi="Times New Roman"/>
                <w:sz w:val="24"/>
                <w:szCs w:val="24"/>
              </w:rPr>
              <w:t>ROM Improved</w:t>
            </w:r>
            <w:r w:rsidR="0008467D">
              <w:rPr>
                <w:rFonts w:ascii="Times New Roman" w:hAnsi="Times New Roman"/>
                <w:sz w:val="24"/>
                <w:szCs w:val="24"/>
              </w:rPr>
              <w:t xml:space="preserve"> Unidirectional</w:t>
            </w:r>
          </w:p>
        </w:tc>
        <w:tc>
          <w:tcPr>
            <w:tcW w:w="1522" w:type="dxa"/>
            <w:vAlign w:val="center"/>
          </w:tcPr>
          <w:p w14:paraId="031BA6AC" w14:textId="77777777" w:rsidR="009E1C3F" w:rsidRPr="00707502" w:rsidRDefault="009E1C3F" w:rsidP="001C2F0A">
            <w:pPr>
              <w:spacing w:line="240" w:lineRule="auto"/>
              <w:contextualSpacing/>
              <w:jc w:val="center"/>
              <w:rPr>
                <w:rFonts w:ascii="Times New Roman" w:hAnsi="Times New Roman"/>
                <w:sz w:val="24"/>
                <w:szCs w:val="24"/>
              </w:rPr>
            </w:pPr>
            <w:r w:rsidRPr="00707502">
              <w:rPr>
                <w:rFonts w:ascii="Times New Roman" w:hAnsi="Times New Roman"/>
                <w:sz w:val="24"/>
                <w:szCs w:val="24"/>
              </w:rPr>
              <w:t>-5.4</w:t>
            </w:r>
          </w:p>
        </w:tc>
        <w:tc>
          <w:tcPr>
            <w:tcW w:w="1584" w:type="dxa"/>
            <w:vAlign w:val="center"/>
          </w:tcPr>
          <w:p w14:paraId="56D5BF1E" w14:textId="77777777" w:rsidR="009E1C3F" w:rsidRPr="00707502" w:rsidRDefault="009E1C3F">
            <w:pPr>
              <w:spacing w:line="240" w:lineRule="auto"/>
              <w:contextualSpacing/>
              <w:jc w:val="center"/>
              <w:rPr>
                <w:rFonts w:ascii="Times New Roman" w:hAnsi="Times New Roman"/>
                <w:sz w:val="24"/>
                <w:szCs w:val="24"/>
              </w:rPr>
            </w:pPr>
            <w:r w:rsidRPr="00707502">
              <w:rPr>
                <w:rFonts w:ascii="Times New Roman" w:hAnsi="Times New Roman"/>
                <w:sz w:val="24"/>
                <w:szCs w:val="24"/>
              </w:rPr>
              <w:t>-47.1</w:t>
            </w:r>
          </w:p>
        </w:tc>
        <w:tc>
          <w:tcPr>
            <w:tcW w:w="1584" w:type="dxa"/>
            <w:vAlign w:val="center"/>
          </w:tcPr>
          <w:p w14:paraId="6111C94D" w14:textId="77777777" w:rsidR="009E1C3F" w:rsidRPr="00707502" w:rsidRDefault="009E1C3F">
            <w:pPr>
              <w:spacing w:line="240" w:lineRule="auto"/>
              <w:contextualSpacing/>
              <w:jc w:val="center"/>
              <w:rPr>
                <w:rFonts w:ascii="Times New Roman" w:hAnsi="Times New Roman"/>
                <w:sz w:val="24"/>
                <w:szCs w:val="24"/>
              </w:rPr>
            </w:pPr>
            <w:r>
              <w:rPr>
                <w:rFonts w:ascii="Times New Roman" w:hAnsi="Times New Roman"/>
                <w:sz w:val="24"/>
                <w:szCs w:val="24"/>
              </w:rPr>
              <w:t>N/A</w:t>
            </w:r>
          </w:p>
        </w:tc>
      </w:tr>
      <w:tr w:rsidR="0008467D" w14:paraId="135B5D7F" w14:textId="77777777" w:rsidTr="0008467D">
        <w:trPr>
          <w:jc w:val="center"/>
        </w:trPr>
        <w:tc>
          <w:tcPr>
            <w:tcW w:w="3297" w:type="dxa"/>
          </w:tcPr>
          <w:p w14:paraId="19E9D8C1" w14:textId="331E9CBE" w:rsidR="0008467D" w:rsidRDefault="0008467D" w:rsidP="00B415CE">
            <w:pPr>
              <w:spacing w:line="240" w:lineRule="auto"/>
              <w:contextualSpacing/>
              <w:jc w:val="center"/>
              <w:rPr>
                <w:rFonts w:ascii="Times New Roman" w:hAnsi="Times New Roman"/>
                <w:sz w:val="24"/>
                <w:szCs w:val="24"/>
              </w:rPr>
            </w:pPr>
            <w:r>
              <w:rPr>
                <w:rFonts w:ascii="Times New Roman" w:hAnsi="Times New Roman"/>
                <w:sz w:val="24"/>
                <w:szCs w:val="24"/>
              </w:rPr>
              <w:t>CCM Unidirectional</w:t>
            </w:r>
          </w:p>
        </w:tc>
        <w:tc>
          <w:tcPr>
            <w:tcW w:w="1522" w:type="dxa"/>
            <w:vAlign w:val="center"/>
          </w:tcPr>
          <w:p w14:paraId="3B2D369C" w14:textId="386FE311" w:rsidR="0008467D" w:rsidRDefault="0008467D" w:rsidP="001C2F0A">
            <w:pPr>
              <w:spacing w:line="240" w:lineRule="auto"/>
              <w:contextualSpacing/>
              <w:jc w:val="center"/>
              <w:rPr>
                <w:rFonts w:ascii="Times New Roman" w:hAnsi="Times New Roman"/>
                <w:sz w:val="24"/>
                <w:szCs w:val="24"/>
              </w:rPr>
            </w:pPr>
            <w:r>
              <w:rPr>
                <w:rFonts w:ascii="Times New Roman" w:hAnsi="Times New Roman"/>
                <w:sz w:val="24"/>
                <w:szCs w:val="24"/>
              </w:rPr>
              <w:t>-5.4</w:t>
            </w:r>
          </w:p>
        </w:tc>
        <w:tc>
          <w:tcPr>
            <w:tcW w:w="1584" w:type="dxa"/>
            <w:vAlign w:val="center"/>
          </w:tcPr>
          <w:p w14:paraId="5094D7FC" w14:textId="3766C5F0" w:rsidR="0008467D" w:rsidRDefault="0008467D">
            <w:pPr>
              <w:spacing w:line="240" w:lineRule="auto"/>
              <w:contextualSpacing/>
              <w:jc w:val="center"/>
              <w:rPr>
                <w:rFonts w:ascii="Times New Roman" w:hAnsi="Times New Roman"/>
                <w:sz w:val="24"/>
                <w:szCs w:val="24"/>
              </w:rPr>
            </w:pPr>
            <w:r>
              <w:rPr>
                <w:rFonts w:ascii="Times New Roman" w:hAnsi="Times New Roman"/>
                <w:sz w:val="24"/>
                <w:szCs w:val="24"/>
              </w:rPr>
              <w:t>-35.9</w:t>
            </w:r>
          </w:p>
        </w:tc>
        <w:tc>
          <w:tcPr>
            <w:tcW w:w="1584" w:type="dxa"/>
            <w:vAlign w:val="center"/>
          </w:tcPr>
          <w:p w14:paraId="792ECC2A" w14:textId="7CC45BF4" w:rsidR="0008467D" w:rsidRDefault="0008467D">
            <w:pPr>
              <w:spacing w:line="240" w:lineRule="auto"/>
              <w:contextualSpacing/>
              <w:jc w:val="center"/>
              <w:rPr>
                <w:rFonts w:ascii="Times New Roman" w:hAnsi="Times New Roman"/>
                <w:sz w:val="24"/>
                <w:szCs w:val="24"/>
              </w:rPr>
            </w:pPr>
            <w:r>
              <w:rPr>
                <w:rFonts w:ascii="Times New Roman" w:hAnsi="Times New Roman"/>
                <w:sz w:val="24"/>
                <w:szCs w:val="24"/>
              </w:rPr>
              <w:t>-9.3</w:t>
            </w:r>
          </w:p>
        </w:tc>
      </w:tr>
      <w:tr w:rsidR="009E1C3F" w14:paraId="4B08025F" w14:textId="77777777" w:rsidTr="0008467D">
        <w:trPr>
          <w:jc w:val="center"/>
        </w:trPr>
        <w:tc>
          <w:tcPr>
            <w:tcW w:w="3297" w:type="dxa"/>
          </w:tcPr>
          <w:p w14:paraId="6299D3C6" w14:textId="4BA29743" w:rsidR="009E1C3F" w:rsidRDefault="009E1C3F" w:rsidP="00B415CE">
            <w:pPr>
              <w:spacing w:line="240" w:lineRule="auto"/>
              <w:contextualSpacing/>
              <w:jc w:val="center"/>
              <w:rPr>
                <w:rFonts w:ascii="Times New Roman" w:hAnsi="Times New Roman"/>
                <w:sz w:val="24"/>
                <w:szCs w:val="24"/>
              </w:rPr>
            </w:pPr>
            <w:r>
              <w:rPr>
                <w:rFonts w:ascii="Times New Roman" w:hAnsi="Times New Roman"/>
                <w:sz w:val="24"/>
                <w:szCs w:val="24"/>
              </w:rPr>
              <w:t>CCM</w:t>
            </w:r>
            <w:r w:rsidR="0062603C">
              <w:rPr>
                <w:rFonts w:ascii="Times New Roman" w:hAnsi="Times New Roman"/>
                <w:sz w:val="24"/>
                <w:szCs w:val="24"/>
              </w:rPr>
              <w:t xml:space="preserve"> Bidirectional</w:t>
            </w:r>
          </w:p>
        </w:tc>
        <w:tc>
          <w:tcPr>
            <w:tcW w:w="1522" w:type="dxa"/>
            <w:vAlign w:val="center"/>
          </w:tcPr>
          <w:p w14:paraId="425E3F6E" w14:textId="13679D45" w:rsidR="009E1C3F" w:rsidRDefault="001531A5" w:rsidP="001C2F0A">
            <w:pPr>
              <w:spacing w:line="240" w:lineRule="auto"/>
              <w:contextualSpacing/>
              <w:jc w:val="center"/>
              <w:rPr>
                <w:rFonts w:ascii="Times New Roman" w:hAnsi="Times New Roman"/>
                <w:sz w:val="24"/>
                <w:szCs w:val="24"/>
              </w:rPr>
            </w:pPr>
            <w:r>
              <w:rPr>
                <w:rFonts w:ascii="Times New Roman" w:hAnsi="Times New Roman"/>
                <w:sz w:val="24"/>
                <w:szCs w:val="24"/>
              </w:rPr>
              <w:t>-8.9</w:t>
            </w:r>
          </w:p>
        </w:tc>
        <w:tc>
          <w:tcPr>
            <w:tcW w:w="1584" w:type="dxa"/>
            <w:vAlign w:val="center"/>
          </w:tcPr>
          <w:p w14:paraId="34B42A0A" w14:textId="1B123D17" w:rsidR="009E1C3F" w:rsidRDefault="001531A5">
            <w:pPr>
              <w:spacing w:line="240" w:lineRule="auto"/>
              <w:contextualSpacing/>
              <w:jc w:val="center"/>
              <w:rPr>
                <w:rFonts w:ascii="Times New Roman" w:hAnsi="Times New Roman"/>
                <w:sz w:val="24"/>
                <w:szCs w:val="24"/>
              </w:rPr>
            </w:pPr>
            <w:r>
              <w:rPr>
                <w:rFonts w:ascii="Times New Roman" w:hAnsi="Times New Roman"/>
                <w:sz w:val="24"/>
                <w:szCs w:val="24"/>
              </w:rPr>
              <w:t>-24</w:t>
            </w:r>
            <w:r w:rsidR="00542CC3">
              <w:rPr>
                <w:rFonts w:ascii="Times New Roman" w:hAnsi="Times New Roman"/>
                <w:sz w:val="24"/>
                <w:szCs w:val="24"/>
              </w:rPr>
              <w:t>.0</w:t>
            </w:r>
          </w:p>
        </w:tc>
        <w:tc>
          <w:tcPr>
            <w:tcW w:w="1584" w:type="dxa"/>
            <w:vAlign w:val="center"/>
          </w:tcPr>
          <w:p w14:paraId="7EBD9B9E" w14:textId="3E929266" w:rsidR="009E1C3F" w:rsidRDefault="001531A5">
            <w:pPr>
              <w:spacing w:line="240" w:lineRule="auto"/>
              <w:contextualSpacing/>
              <w:jc w:val="center"/>
              <w:rPr>
                <w:rFonts w:ascii="Times New Roman" w:hAnsi="Times New Roman"/>
                <w:sz w:val="24"/>
                <w:szCs w:val="24"/>
              </w:rPr>
            </w:pPr>
            <w:r>
              <w:rPr>
                <w:rFonts w:ascii="Times New Roman" w:hAnsi="Times New Roman"/>
                <w:sz w:val="24"/>
                <w:szCs w:val="24"/>
              </w:rPr>
              <w:t>-9.1</w:t>
            </w:r>
          </w:p>
        </w:tc>
      </w:tr>
      <w:tr w:rsidR="009E1C3F" w14:paraId="01D85A5F" w14:textId="77777777" w:rsidTr="0008467D">
        <w:trPr>
          <w:jc w:val="center"/>
        </w:trPr>
        <w:tc>
          <w:tcPr>
            <w:tcW w:w="3297" w:type="dxa"/>
          </w:tcPr>
          <w:p w14:paraId="76179F2D" w14:textId="77777777" w:rsidR="009E1C3F" w:rsidRDefault="009E1C3F" w:rsidP="00B415CE">
            <w:pPr>
              <w:spacing w:line="240" w:lineRule="auto"/>
              <w:contextualSpacing/>
              <w:jc w:val="center"/>
              <w:rPr>
                <w:rFonts w:ascii="Times New Roman" w:hAnsi="Times New Roman"/>
                <w:sz w:val="24"/>
                <w:szCs w:val="24"/>
              </w:rPr>
            </w:pPr>
            <w:r>
              <w:rPr>
                <w:rFonts w:ascii="Times New Roman" w:hAnsi="Times New Roman"/>
                <w:sz w:val="24"/>
                <w:szCs w:val="24"/>
              </w:rPr>
              <w:t>CPFM Bidirectional</w:t>
            </w:r>
          </w:p>
        </w:tc>
        <w:tc>
          <w:tcPr>
            <w:tcW w:w="1522" w:type="dxa"/>
            <w:vAlign w:val="center"/>
          </w:tcPr>
          <w:p w14:paraId="03426F1F" w14:textId="77777777" w:rsidR="009E1C3F" w:rsidRDefault="009E1C3F" w:rsidP="001C2F0A">
            <w:pPr>
              <w:spacing w:line="240" w:lineRule="auto"/>
              <w:contextualSpacing/>
              <w:jc w:val="center"/>
              <w:rPr>
                <w:rFonts w:ascii="Times New Roman" w:hAnsi="Times New Roman"/>
                <w:sz w:val="24"/>
                <w:szCs w:val="24"/>
              </w:rPr>
            </w:pPr>
            <w:r>
              <w:rPr>
                <w:rFonts w:ascii="Times New Roman" w:hAnsi="Times New Roman"/>
                <w:sz w:val="24"/>
                <w:szCs w:val="24"/>
              </w:rPr>
              <w:t>-8.8</w:t>
            </w:r>
          </w:p>
        </w:tc>
        <w:tc>
          <w:tcPr>
            <w:tcW w:w="1584" w:type="dxa"/>
            <w:vAlign w:val="center"/>
          </w:tcPr>
          <w:p w14:paraId="26ADAFC9" w14:textId="77777777" w:rsidR="009E1C3F" w:rsidRDefault="009E1C3F">
            <w:pPr>
              <w:spacing w:line="240" w:lineRule="auto"/>
              <w:contextualSpacing/>
              <w:jc w:val="center"/>
              <w:rPr>
                <w:rFonts w:ascii="Times New Roman" w:hAnsi="Times New Roman"/>
                <w:sz w:val="24"/>
                <w:szCs w:val="24"/>
              </w:rPr>
            </w:pPr>
            <w:r>
              <w:rPr>
                <w:rFonts w:ascii="Times New Roman" w:hAnsi="Times New Roman"/>
                <w:sz w:val="24"/>
                <w:szCs w:val="24"/>
              </w:rPr>
              <w:t>-13.4</w:t>
            </w:r>
          </w:p>
        </w:tc>
        <w:tc>
          <w:tcPr>
            <w:tcW w:w="1584" w:type="dxa"/>
            <w:vAlign w:val="center"/>
          </w:tcPr>
          <w:p w14:paraId="703D7C59" w14:textId="77777777" w:rsidR="009E1C3F" w:rsidRDefault="009E1C3F">
            <w:pPr>
              <w:spacing w:line="240" w:lineRule="auto"/>
              <w:contextualSpacing/>
              <w:jc w:val="center"/>
              <w:rPr>
                <w:rFonts w:ascii="Times New Roman" w:hAnsi="Times New Roman"/>
                <w:sz w:val="24"/>
                <w:szCs w:val="24"/>
              </w:rPr>
            </w:pPr>
            <w:r>
              <w:rPr>
                <w:rFonts w:ascii="Times New Roman" w:hAnsi="Times New Roman"/>
                <w:sz w:val="24"/>
                <w:szCs w:val="24"/>
              </w:rPr>
              <w:t>-8.0</w:t>
            </w:r>
          </w:p>
        </w:tc>
      </w:tr>
    </w:tbl>
    <w:p w14:paraId="640FA1B0" w14:textId="77777777" w:rsidR="009E1C3F" w:rsidRPr="00C67DFD" w:rsidRDefault="009E1C3F" w:rsidP="00B415CE">
      <w:pPr>
        <w:spacing w:line="240" w:lineRule="auto"/>
        <w:contextualSpacing/>
        <w:jc w:val="both"/>
        <w:rPr>
          <w:rFonts w:ascii="Times New Roman" w:hAnsi="Times New Roman"/>
          <w:sz w:val="24"/>
          <w:szCs w:val="24"/>
        </w:rPr>
      </w:pPr>
    </w:p>
    <w:p w14:paraId="46BAB91A" w14:textId="77777777" w:rsidR="009E1C3F" w:rsidRDefault="009E1C3F" w:rsidP="00B415CE">
      <w:pPr>
        <w:spacing w:line="240" w:lineRule="auto"/>
        <w:contextualSpacing/>
        <w:jc w:val="both"/>
        <w:rPr>
          <w:rFonts w:ascii="Times New Roman" w:hAnsi="Times New Roman"/>
          <w:sz w:val="24"/>
          <w:szCs w:val="24"/>
        </w:rPr>
      </w:pPr>
    </w:p>
    <w:p w14:paraId="045BF4F6" w14:textId="26C35864" w:rsidR="009E1C3F" w:rsidRDefault="00450A84" w:rsidP="001C2F0A">
      <w:pPr>
        <w:keepNext/>
        <w:spacing w:line="240" w:lineRule="auto"/>
        <w:contextualSpacing/>
        <w:jc w:val="center"/>
      </w:pPr>
      <w:r>
        <w:rPr>
          <w:rFonts w:ascii="Times New Roman" w:hAnsi="Times New Roman"/>
          <w:noProof/>
          <w:sz w:val="24"/>
          <w:szCs w:val="24"/>
        </w:rPr>
        <w:drawing>
          <wp:inline distT="0" distB="0" distL="0" distR="0" wp14:anchorId="34182B6E" wp14:editId="783F12DB">
            <wp:extent cx="5135880" cy="3383280"/>
            <wp:effectExtent l="0" t="0" r="7620" b="7620"/>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5880" cy="3383280"/>
                    </a:xfrm>
                    <a:prstGeom prst="rect">
                      <a:avLst/>
                    </a:prstGeom>
                    <a:noFill/>
                    <a:ln>
                      <a:noFill/>
                    </a:ln>
                  </pic:spPr>
                </pic:pic>
              </a:graphicData>
            </a:graphic>
          </wp:inline>
        </w:drawing>
      </w:r>
    </w:p>
    <w:p w14:paraId="56D14507" w14:textId="7D3F2700" w:rsidR="009E1C3F" w:rsidRPr="00DB60DD" w:rsidRDefault="009E1C3F">
      <w:pPr>
        <w:pStyle w:val="Caption"/>
        <w:jc w:val="center"/>
        <w:rPr>
          <w:rFonts w:ascii="Times New Roman" w:hAnsi="Times New Roman"/>
          <w:b w:val="0"/>
          <w:sz w:val="24"/>
          <w:szCs w:val="24"/>
        </w:rPr>
      </w:pPr>
      <w:r w:rsidRPr="00DB60DD">
        <w:rPr>
          <w:rFonts w:ascii="Times New Roman" w:hAnsi="Times New Roman"/>
          <w:b w:val="0"/>
        </w:rPr>
        <w:t xml:space="preserve">Figure </w:t>
      </w:r>
      <w:r w:rsidRPr="00DB60DD">
        <w:rPr>
          <w:rFonts w:ascii="Times New Roman" w:hAnsi="Times New Roman"/>
          <w:b w:val="0"/>
        </w:rPr>
        <w:fldChar w:fldCharType="begin"/>
      </w:r>
      <w:r w:rsidRPr="00DB60DD">
        <w:rPr>
          <w:rFonts w:ascii="Times New Roman" w:hAnsi="Times New Roman"/>
          <w:b w:val="0"/>
        </w:rPr>
        <w:instrText xml:space="preserve"> SEQ Figure \* ARABIC </w:instrText>
      </w:r>
      <w:r w:rsidRPr="00DB60DD">
        <w:rPr>
          <w:rFonts w:ascii="Times New Roman" w:hAnsi="Times New Roman"/>
          <w:b w:val="0"/>
        </w:rPr>
        <w:fldChar w:fldCharType="separate"/>
      </w:r>
      <w:r w:rsidRPr="00DB60DD">
        <w:rPr>
          <w:rFonts w:ascii="Times New Roman" w:hAnsi="Times New Roman"/>
          <w:b w:val="0"/>
          <w:noProof/>
        </w:rPr>
        <w:t>5</w:t>
      </w:r>
      <w:r w:rsidRPr="00DB60DD">
        <w:rPr>
          <w:rFonts w:ascii="Times New Roman" w:hAnsi="Times New Roman"/>
          <w:b w:val="0"/>
        </w:rPr>
        <w:fldChar w:fldCharType="end"/>
      </w:r>
      <w:r w:rsidRPr="00DB60DD">
        <w:rPr>
          <w:rFonts w:ascii="Times New Roman" w:hAnsi="Times New Roman"/>
          <w:b w:val="0"/>
        </w:rPr>
        <w:t xml:space="preserve">:  The axial tensile modulus </w:t>
      </w:r>
      <w:r w:rsidRPr="00B415CE">
        <w:rPr>
          <w:rFonts w:ascii="Times New Roman" w:hAnsi="Times New Roman"/>
          <w:b w:val="0"/>
          <w:i/>
        </w:rPr>
        <w:t>E</w:t>
      </w:r>
      <w:r w:rsidRPr="00B415CE">
        <w:rPr>
          <w:rFonts w:ascii="Times New Roman" w:hAnsi="Times New Roman"/>
          <w:b w:val="0"/>
          <w:i/>
          <w:vertAlign w:val="subscript"/>
        </w:rPr>
        <w:t>1</w:t>
      </w:r>
      <w:r w:rsidRPr="00DB60DD">
        <w:rPr>
          <w:rFonts w:ascii="Times New Roman" w:hAnsi="Times New Roman"/>
          <w:b w:val="0"/>
        </w:rPr>
        <w:t xml:space="preserve">, transverse tensile modulus </w:t>
      </w:r>
      <w:r w:rsidRPr="00340A5C">
        <w:rPr>
          <w:rFonts w:ascii="Times New Roman" w:hAnsi="Times New Roman"/>
          <w:b w:val="0"/>
          <w:i/>
        </w:rPr>
        <w:t>E</w:t>
      </w:r>
      <w:r w:rsidRPr="00340A5C">
        <w:rPr>
          <w:rFonts w:ascii="Times New Roman" w:hAnsi="Times New Roman"/>
          <w:b w:val="0"/>
          <w:i/>
          <w:vertAlign w:val="subscript"/>
        </w:rPr>
        <w:t>2</w:t>
      </w:r>
      <w:r w:rsidRPr="00DB60DD">
        <w:rPr>
          <w:rFonts w:ascii="Times New Roman" w:hAnsi="Times New Roman"/>
          <w:b w:val="0"/>
        </w:rPr>
        <w:t xml:space="preserve">, and axial shear modulus </w:t>
      </w:r>
      <w:r w:rsidRPr="00340A5C">
        <w:rPr>
          <w:rFonts w:ascii="Times New Roman" w:hAnsi="Times New Roman"/>
          <w:b w:val="0"/>
          <w:i/>
        </w:rPr>
        <w:t>G</w:t>
      </w:r>
      <w:r w:rsidRPr="00340A5C">
        <w:rPr>
          <w:rFonts w:ascii="Times New Roman" w:hAnsi="Times New Roman"/>
          <w:b w:val="0"/>
          <w:i/>
          <w:vertAlign w:val="subscript"/>
        </w:rPr>
        <w:t>12</w:t>
      </w:r>
      <w:r w:rsidRPr="00DB60DD">
        <w:rPr>
          <w:rFonts w:ascii="Times New Roman" w:hAnsi="Times New Roman"/>
          <w:b w:val="0"/>
        </w:rPr>
        <w:t xml:space="preserve"> for the example material system at fiber volume </w:t>
      </w:r>
      <w:r w:rsidR="00E31C3E">
        <w:rPr>
          <w:rFonts w:ascii="Times New Roman" w:hAnsi="Times New Roman"/>
          <w:b w:val="0"/>
        </w:rPr>
        <w:t>fractions from 50-75% for the CPFM model</w:t>
      </w:r>
      <w:r w:rsidRPr="00DB60DD">
        <w:rPr>
          <w:rFonts w:ascii="Times New Roman" w:hAnsi="Times New Roman"/>
          <w:b w:val="0"/>
        </w:rPr>
        <w:t>.</w:t>
      </w:r>
      <w:r w:rsidR="00E31C3E">
        <w:rPr>
          <w:rFonts w:ascii="Times New Roman" w:hAnsi="Times New Roman"/>
          <w:b w:val="0"/>
        </w:rPr>
        <w:t xml:space="preserve">  The CCM results and experimental values (with error bars at </w:t>
      </w:r>
      <w:r w:rsidR="00E31C3E">
        <w:rPr>
          <w:rFonts w:cs="Calibri"/>
          <w:b w:val="0"/>
        </w:rPr>
        <w:t>±</w:t>
      </w:r>
      <w:r w:rsidR="00E31C3E">
        <w:rPr>
          <w:rFonts w:ascii="Times New Roman" w:hAnsi="Times New Roman"/>
          <w:b w:val="0"/>
        </w:rPr>
        <w:t xml:space="preserve">5 and </w:t>
      </w:r>
      <w:r w:rsidR="00E31C3E">
        <w:rPr>
          <w:rFonts w:cs="Calibri"/>
          <w:b w:val="0"/>
        </w:rPr>
        <w:t>±</w:t>
      </w:r>
      <w:r w:rsidR="00E31C3E">
        <w:rPr>
          <w:rFonts w:ascii="Times New Roman" w:hAnsi="Times New Roman"/>
          <w:b w:val="0"/>
        </w:rPr>
        <w:t>10%) are included for comparison.</w:t>
      </w:r>
    </w:p>
    <w:p w14:paraId="7B4E1904" w14:textId="77777777" w:rsidR="00421EF7" w:rsidRPr="00C67DFD" w:rsidRDefault="00421EF7" w:rsidP="00B415CE">
      <w:pPr>
        <w:spacing w:line="240" w:lineRule="auto"/>
        <w:contextualSpacing/>
        <w:jc w:val="both"/>
        <w:rPr>
          <w:rFonts w:ascii="Times New Roman" w:hAnsi="Times New Roman"/>
          <w:sz w:val="24"/>
          <w:szCs w:val="24"/>
        </w:rPr>
      </w:pPr>
    </w:p>
    <w:p w14:paraId="7E229AB9" w14:textId="77777777" w:rsidR="00421EF7" w:rsidRPr="00C67DFD" w:rsidRDefault="00421EF7" w:rsidP="00B415CE">
      <w:pPr>
        <w:spacing w:line="240" w:lineRule="auto"/>
        <w:contextualSpacing/>
        <w:jc w:val="both"/>
        <w:rPr>
          <w:rFonts w:ascii="Times New Roman" w:hAnsi="Times New Roman"/>
          <w:sz w:val="24"/>
          <w:szCs w:val="24"/>
        </w:rPr>
      </w:pPr>
    </w:p>
    <w:p w14:paraId="1096972F" w14:textId="1901D8D6" w:rsidR="006228E0" w:rsidRPr="00C67DFD" w:rsidRDefault="00C664BD" w:rsidP="00B415CE">
      <w:pPr>
        <w:spacing w:line="240" w:lineRule="auto"/>
        <w:contextualSpacing/>
        <w:jc w:val="both"/>
        <w:rPr>
          <w:rFonts w:ascii="Times New Roman" w:hAnsi="Times New Roman"/>
          <w:b/>
          <w:sz w:val="24"/>
          <w:szCs w:val="24"/>
        </w:rPr>
      </w:pPr>
      <w:r>
        <w:rPr>
          <w:rFonts w:ascii="Times New Roman" w:hAnsi="Times New Roman"/>
          <w:b/>
          <w:sz w:val="24"/>
          <w:szCs w:val="24"/>
        </w:rPr>
        <w:t>TYPICAL RESULTS AND DISCUSSION</w:t>
      </w:r>
    </w:p>
    <w:p w14:paraId="7C328FCE" w14:textId="77777777" w:rsidR="00421EF7" w:rsidRPr="00C67DFD" w:rsidRDefault="00421EF7" w:rsidP="00B415CE">
      <w:pPr>
        <w:spacing w:line="240" w:lineRule="auto"/>
        <w:contextualSpacing/>
        <w:jc w:val="both"/>
        <w:rPr>
          <w:rFonts w:ascii="Times New Roman" w:hAnsi="Times New Roman"/>
          <w:b/>
          <w:sz w:val="24"/>
          <w:szCs w:val="24"/>
        </w:rPr>
      </w:pPr>
    </w:p>
    <w:p w14:paraId="3AC3D8B5" w14:textId="5F6CF191" w:rsidR="00784D4C" w:rsidRPr="00C67DFD" w:rsidRDefault="00626AF1" w:rsidP="00B415CE">
      <w:pPr>
        <w:spacing w:line="240" w:lineRule="auto"/>
        <w:contextualSpacing/>
        <w:jc w:val="both"/>
        <w:rPr>
          <w:rFonts w:ascii="Times New Roman" w:hAnsi="Times New Roman"/>
          <w:sz w:val="24"/>
          <w:szCs w:val="24"/>
        </w:rPr>
      </w:pPr>
      <w:r w:rsidRPr="00C67DFD">
        <w:rPr>
          <w:rFonts w:ascii="Times New Roman" w:hAnsi="Times New Roman"/>
          <w:sz w:val="24"/>
          <w:szCs w:val="24"/>
        </w:rPr>
        <w:tab/>
        <w:t xml:space="preserve">The tool allows for the quick determination of effective composite laminate properties for a provided material system.  An example was run for a system of Olin Airstone 780E resin with Saertex Layered Glass Fabric at a volume fraction of 56% and a layup of 95% of the fibers in the axial direction.  Measured data was available for comparison; with experimental volume fractions of </w:t>
      </w:r>
      <w:r w:rsidR="00915CA7" w:rsidRPr="00C67DFD">
        <w:rPr>
          <w:rFonts w:ascii="Times New Roman" w:hAnsi="Times New Roman"/>
          <w:sz w:val="24"/>
          <w:szCs w:val="24"/>
        </w:rPr>
        <w:t xml:space="preserve">56.3%, 56.0%, and 58.0%.  </w:t>
      </w:r>
      <w:r w:rsidR="00707502">
        <w:rPr>
          <w:rFonts w:ascii="Times New Roman" w:hAnsi="Times New Roman"/>
          <w:sz w:val="24"/>
          <w:szCs w:val="24"/>
        </w:rPr>
        <w:t>The results of the example material sy</w:t>
      </w:r>
      <w:r w:rsidR="0008467D">
        <w:rPr>
          <w:rFonts w:ascii="Times New Roman" w:hAnsi="Times New Roman"/>
          <w:sz w:val="24"/>
          <w:szCs w:val="24"/>
        </w:rPr>
        <w:t>stem are displayed in Table 1.</w:t>
      </w:r>
      <w:r w:rsidR="00971DFD">
        <w:rPr>
          <w:rFonts w:ascii="Times New Roman" w:hAnsi="Times New Roman"/>
          <w:sz w:val="24"/>
          <w:szCs w:val="24"/>
        </w:rPr>
        <w:t xml:space="preserve">  The empirical models are useful for observing how the models could be improved, but an empirical solution is undesirable so these results are excluded in the discussion of the example system.</w:t>
      </w:r>
    </w:p>
    <w:p w14:paraId="065D6FCC" w14:textId="75CFBD94" w:rsidR="00915CA7" w:rsidRDefault="00915CA7" w:rsidP="00B415CE">
      <w:pPr>
        <w:spacing w:line="240" w:lineRule="auto"/>
        <w:contextualSpacing/>
        <w:jc w:val="both"/>
        <w:rPr>
          <w:rFonts w:ascii="Times New Roman" w:hAnsi="Times New Roman"/>
          <w:sz w:val="24"/>
          <w:szCs w:val="24"/>
        </w:rPr>
      </w:pPr>
      <w:r w:rsidRPr="00C67DFD">
        <w:rPr>
          <w:rFonts w:ascii="Times New Roman" w:hAnsi="Times New Roman"/>
          <w:sz w:val="24"/>
          <w:szCs w:val="24"/>
        </w:rPr>
        <w:tab/>
        <w:t xml:space="preserve">The Axial Tensile Modulus </w:t>
      </w:r>
      <w:r w:rsidRPr="00340A5C">
        <w:rPr>
          <w:rFonts w:ascii="Times New Roman" w:hAnsi="Times New Roman"/>
          <w:i/>
          <w:sz w:val="24"/>
          <w:szCs w:val="24"/>
        </w:rPr>
        <w:t>E</w:t>
      </w:r>
      <w:r w:rsidRPr="00340A5C">
        <w:rPr>
          <w:rFonts w:ascii="Times New Roman" w:hAnsi="Times New Roman"/>
          <w:i/>
          <w:sz w:val="24"/>
          <w:szCs w:val="24"/>
          <w:vertAlign w:val="subscript"/>
        </w:rPr>
        <w:t>1</w:t>
      </w:r>
      <w:r w:rsidRPr="00C67DFD">
        <w:rPr>
          <w:rFonts w:ascii="Times New Roman" w:hAnsi="Times New Roman"/>
          <w:sz w:val="24"/>
          <w:szCs w:val="24"/>
        </w:rPr>
        <w:t xml:space="preserve"> </w:t>
      </w:r>
      <w:r w:rsidR="00E75892">
        <w:rPr>
          <w:rFonts w:ascii="Times New Roman" w:hAnsi="Times New Roman"/>
          <w:sz w:val="24"/>
          <w:szCs w:val="24"/>
        </w:rPr>
        <w:t xml:space="preserve">prediction accuracy </w:t>
      </w:r>
      <w:r w:rsidRPr="00C67DFD">
        <w:rPr>
          <w:rFonts w:ascii="Times New Roman" w:hAnsi="Times New Roman"/>
          <w:sz w:val="24"/>
          <w:szCs w:val="24"/>
        </w:rPr>
        <w:t xml:space="preserve">does not vary </w:t>
      </w:r>
      <w:r w:rsidR="00E75892">
        <w:rPr>
          <w:rFonts w:ascii="Times New Roman" w:hAnsi="Times New Roman"/>
          <w:sz w:val="24"/>
          <w:szCs w:val="24"/>
        </w:rPr>
        <w:t xml:space="preserve">until the bidirectional layup is considered.  </w:t>
      </w:r>
      <w:r w:rsidR="009E1C3F">
        <w:rPr>
          <w:rFonts w:ascii="Times New Roman" w:hAnsi="Times New Roman"/>
          <w:sz w:val="24"/>
          <w:szCs w:val="24"/>
        </w:rPr>
        <w:t>It was</w:t>
      </w:r>
      <w:r w:rsidRPr="00C67DFD">
        <w:rPr>
          <w:rFonts w:ascii="Times New Roman" w:hAnsi="Times New Roman"/>
          <w:sz w:val="24"/>
          <w:szCs w:val="24"/>
        </w:rPr>
        <w:t xml:space="preserve"> under</w:t>
      </w:r>
      <w:r w:rsidR="009E1C3F">
        <w:rPr>
          <w:rFonts w:ascii="Times New Roman" w:hAnsi="Times New Roman"/>
          <w:sz w:val="24"/>
          <w:szCs w:val="24"/>
        </w:rPr>
        <w:t>-</w:t>
      </w:r>
      <w:r w:rsidRPr="00C67DFD">
        <w:rPr>
          <w:rFonts w:ascii="Times New Roman" w:hAnsi="Times New Roman"/>
          <w:sz w:val="24"/>
          <w:szCs w:val="24"/>
        </w:rPr>
        <w:t>predicted</w:t>
      </w:r>
      <w:r w:rsidR="009E1C3F">
        <w:rPr>
          <w:rFonts w:ascii="Times New Roman" w:hAnsi="Times New Roman"/>
          <w:sz w:val="24"/>
          <w:szCs w:val="24"/>
        </w:rPr>
        <w:t xml:space="preserve"> by</w:t>
      </w:r>
      <w:r w:rsidRPr="00C67DFD">
        <w:rPr>
          <w:rFonts w:ascii="Times New Roman" w:hAnsi="Times New Roman"/>
          <w:sz w:val="24"/>
          <w:szCs w:val="24"/>
        </w:rPr>
        <w:t xml:space="preserve"> -5.4% for all models.  The bidirectional layup properties were determined </w:t>
      </w:r>
      <w:r w:rsidR="00E75892">
        <w:rPr>
          <w:rFonts w:ascii="Times New Roman" w:hAnsi="Times New Roman"/>
          <w:sz w:val="24"/>
          <w:szCs w:val="24"/>
        </w:rPr>
        <w:t>for CCM and</w:t>
      </w:r>
      <w:r w:rsidRPr="00C67DFD">
        <w:rPr>
          <w:rFonts w:ascii="Times New Roman" w:hAnsi="Times New Roman"/>
          <w:sz w:val="24"/>
          <w:szCs w:val="24"/>
        </w:rPr>
        <w:t xml:space="preserve"> </w:t>
      </w:r>
      <w:r w:rsidR="00664984">
        <w:rPr>
          <w:rFonts w:ascii="Times New Roman" w:hAnsi="Times New Roman"/>
          <w:sz w:val="24"/>
          <w:szCs w:val="24"/>
        </w:rPr>
        <w:t>CPFM</w:t>
      </w:r>
      <w:r w:rsidR="00341E88" w:rsidRPr="00C67DFD">
        <w:rPr>
          <w:rFonts w:ascii="Times New Roman" w:hAnsi="Times New Roman"/>
          <w:sz w:val="24"/>
          <w:szCs w:val="24"/>
        </w:rPr>
        <w:t xml:space="preserve"> </w:t>
      </w:r>
      <w:r w:rsidR="00E75892">
        <w:rPr>
          <w:rFonts w:ascii="Times New Roman" w:hAnsi="Times New Roman"/>
          <w:sz w:val="24"/>
          <w:szCs w:val="24"/>
        </w:rPr>
        <w:t xml:space="preserve">with </w:t>
      </w:r>
      <w:r w:rsidR="00341E88" w:rsidRPr="00C67DFD">
        <w:rPr>
          <w:rFonts w:ascii="Times New Roman" w:hAnsi="Times New Roman"/>
          <w:sz w:val="24"/>
          <w:szCs w:val="24"/>
        </w:rPr>
        <w:t>axial modulus</w:t>
      </w:r>
      <w:r w:rsidR="00E71AB4">
        <w:rPr>
          <w:rFonts w:ascii="Times New Roman" w:hAnsi="Times New Roman"/>
          <w:sz w:val="24"/>
          <w:szCs w:val="24"/>
        </w:rPr>
        <w:t xml:space="preserve"> difference</w:t>
      </w:r>
      <w:r w:rsidR="00E75892">
        <w:rPr>
          <w:rFonts w:ascii="Times New Roman" w:hAnsi="Times New Roman"/>
          <w:sz w:val="24"/>
          <w:szCs w:val="24"/>
        </w:rPr>
        <w:t xml:space="preserve">s increasing </w:t>
      </w:r>
      <w:r w:rsidRPr="00C67DFD">
        <w:rPr>
          <w:rFonts w:ascii="Times New Roman" w:hAnsi="Times New Roman"/>
          <w:sz w:val="24"/>
          <w:szCs w:val="24"/>
        </w:rPr>
        <w:t xml:space="preserve">to </w:t>
      </w:r>
      <w:r w:rsidR="00E75892">
        <w:rPr>
          <w:rFonts w:ascii="Times New Roman" w:hAnsi="Times New Roman"/>
          <w:sz w:val="24"/>
          <w:szCs w:val="24"/>
        </w:rPr>
        <w:t xml:space="preserve">-8.9% and </w:t>
      </w:r>
      <w:r w:rsidRPr="00C67DFD">
        <w:rPr>
          <w:rFonts w:ascii="Times New Roman" w:hAnsi="Times New Roman"/>
          <w:sz w:val="24"/>
          <w:szCs w:val="24"/>
        </w:rPr>
        <w:t>-8.</w:t>
      </w:r>
      <w:r w:rsidR="00664984">
        <w:rPr>
          <w:rFonts w:ascii="Times New Roman" w:hAnsi="Times New Roman"/>
          <w:sz w:val="24"/>
          <w:szCs w:val="24"/>
        </w:rPr>
        <w:t>8</w:t>
      </w:r>
      <w:r w:rsidRPr="00C67DFD">
        <w:rPr>
          <w:rFonts w:ascii="Times New Roman" w:hAnsi="Times New Roman"/>
          <w:sz w:val="24"/>
          <w:szCs w:val="24"/>
        </w:rPr>
        <w:t>%</w:t>
      </w:r>
      <w:r w:rsidR="00E75892">
        <w:rPr>
          <w:rFonts w:ascii="Times New Roman" w:hAnsi="Times New Roman"/>
          <w:sz w:val="24"/>
          <w:szCs w:val="24"/>
        </w:rPr>
        <w:t xml:space="preserve"> respectively</w:t>
      </w:r>
      <w:r w:rsidRPr="00C67DFD">
        <w:rPr>
          <w:rFonts w:ascii="Times New Roman" w:hAnsi="Times New Roman"/>
          <w:sz w:val="24"/>
          <w:szCs w:val="24"/>
        </w:rPr>
        <w:t>, due to the loss of 5% of the fibers in the axial direction.</w:t>
      </w:r>
    </w:p>
    <w:p w14:paraId="4996A8FF" w14:textId="1BDE9448" w:rsidR="00915CA7" w:rsidRDefault="00915CA7" w:rsidP="00B415CE">
      <w:pPr>
        <w:spacing w:line="240" w:lineRule="auto"/>
        <w:contextualSpacing/>
        <w:jc w:val="both"/>
        <w:rPr>
          <w:rFonts w:ascii="Times New Roman" w:hAnsi="Times New Roman"/>
          <w:sz w:val="24"/>
          <w:szCs w:val="24"/>
        </w:rPr>
      </w:pPr>
      <w:r w:rsidRPr="00C67DFD">
        <w:rPr>
          <w:rFonts w:ascii="Times New Roman" w:hAnsi="Times New Roman"/>
          <w:sz w:val="24"/>
          <w:szCs w:val="24"/>
        </w:rPr>
        <w:tab/>
        <w:t xml:space="preserve">The Transverse Tensile Modulus </w:t>
      </w:r>
      <w:r w:rsidRPr="00340A5C">
        <w:rPr>
          <w:rFonts w:ascii="Times New Roman" w:hAnsi="Times New Roman"/>
          <w:i/>
          <w:sz w:val="24"/>
          <w:szCs w:val="24"/>
        </w:rPr>
        <w:t>E</w:t>
      </w:r>
      <w:r w:rsidRPr="00340A5C">
        <w:rPr>
          <w:rFonts w:ascii="Times New Roman" w:hAnsi="Times New Roman"/>
          <w:i/>
          <w:sz w:val="24"/>
          <w:szCs w:val="24"/>
          <w:vertAlign w:val="subscript"/>
        </w:rPr>
        <w:t>2</w:t>
      </w:r>
      <w:r w:rsidRPr="00C67DFD">
        <w:rPr>
          <w:rFonts w:ascii="Times New Roman" w:hAnsi="Times New Roman"/>
          <w:sz w:val="24"/>
          <w:szCs w:val="24"/>
        </w:rPr>
        <w:t xml:space="preserve"> fluctuates greatly between models.  The ROM basic model has the highest </w:t>
      </w:r>
      <w:r w:rsidR="00E71AB4">
        <w:rPr>
          <w:rFonts w:ascii="Times New Roman" w:hAnsi="Times New Roman"/>
          <w:sz w:val="24"/>
          <w:szCs w:val="24"/>
        </w:rPr>
        <w:t>deviation</w:t>
      </w:r>
      <w:r w:rsidR="00E71AB4" w:rsidRPr="00C67DFD">
        <w:rPr>
          <w:rFonts w:ascii="Times New Roman" w:hAnsi="Times New Roman"/>
          <w:sz w:val="24"/>
          <w:szCs w:val="24"/>
        </w:rPr>
        <w:t xml:space="preserve"> </w:t>
      </w:r>
      <w:r w:rsidRPr="00C67DFD">
        <w:rPr>
          <w:rFonts w:ascii="Times New Roman" w:hAnsi="Times New Roman"/>
          <w:sz w:val="24"/>
          <w:szCs w:val="24"/>
        </w:rPr>
        <w:t xml:space="preserve">of -53.6%.  The additional considerations of different Poisson responses in the resin and fiber result in a reduced </w:t>
      </w:r>
      <w:r w:rsidR="00E71AB4">
        <w:rPr>
          <w:rFonts w:ascii="Times New Roman" w:hAnsi="Times New Roman"/>
          <w:sz w:val="24"/>
          <w:szCs w:val="24"/>
        </w:rPr>
        <w:t>value</w:t>
      </w:r>
      <w:r w:rsidR="00E71AB4" w:rsidRPr="00C67DFD">
        <w:rPr>
          <w:rFonts w:ascii="Times New Roman" w:hAnsi="Times New Roman"/>
          <w:sz w:val="24"/>
          <w:szCs w:val="24"/>
        </w:rPr>
        <w:t xml:space="preserve"> </w:t>
      </w:r>
      <w:r w:rsidRPr="00C67DFD">
        <w:rPr>
          <w:rFonts w:ascii="Times New Roman" w:hAnsi="Times New Roman"/>
          <w:sz w:val="24"/>
          <w:szCs w:val="24"/>
        </w:rPr>
        <w:t xml:space="preserve">in the ROM </w:t>
      </w:r>
      <w:r w:rsidR="001531A5">
        <w:rPr>
          <w:rFonts w:ascii="Times New Roman" w:hAnsi="Times New Roman"/>
          <w:sz w:val="24"/>
          <w:szCs w:val="24"/>
        </w:rPr>
        <w:t>improved</w:t>
      </w:r>
      <w:r w:rsidRPr="00C67DFD">
        <w:rPr>
          <w:rFonts w:ascii="Times New Roman" w:hAnsi="Times New Roman"/>
          <w:sz w:val="24"/>
          <w:szCs w:val="24"/>
        </w:rPr>
        <w:t xml:space="preserve"> model to -47.1%.  The CCM adds the influence of a third phase representing the mixed medium which reduces the </w:t>
      </w:r>
      <w:r w:rsidR="00E71AB4">
        <w:rPr>
          <w:rFonts w:ascii="Times New Roman" w:hAnsi="Times New Roman"/>
          <w:sz w:val="24"/>
          <w:szCs w:val="24"/>
        </w:rPr>
        <w:t>deviation</w:t>
      </w:r>
      <w:r w:rsidR="00E71AB4" w:rsidRPr="00C67DFD">
        <w:rPr>
          <w:rFonts w:ascii="Times New Roman" w:hAnsi="Times New Roman"/>
          <w:sz w:val="24"/>
          <w:szCs w:val="24"/>
        </w:rPr>
        <w:t xml:space="preserve"> </w:t>
      </w:r>
      <w:r w:rsidRPr="00C67DFD">
        <w:rPr>
          <w:rFonts w:ascii="Times New Roman" w:hAnsi="Times New Roman"/>
          <w:sz w:val="24"/>
          <w:szCs w:val="24"/>
        </w:rPr>
        <w:t xml:space="preserve">of the transverse tensile modulus to -35.9%.  The </w:t>
      </w:r>
      <w:r w:rsidR="00121142" w:rsidRPr="00C67DFD">
        <w:rPr>
          <w:rFonts w:ascii="Times New Roman" w:hAnsi="Times New Roman"/>
          <w:sz w:val="24"/>
          <w:szCs w:val="24"/>
        </w:rPr>
        <w:t>considerations of the bidirectional layup properties</w:t>
      </w:r>
      <w:r w:rsidR="00664984">
        <w:rPr>
          <w:rFonts w:ascii="Times New Roman" w:hAnsi="Times New Roman"/>
          <w:sz w:val="24"/>
          <w:szCs w:val="24"/>
        </w:rPr>
        <w:t xml:space="preserve"> further</w:t>
      </w:r>
      <w:r w:rsidR="00121142" w:rsidRPr="00C67DFD">
        <w:rPr>
          <w:rFonts w:ascii="Times New Roman" w:hAnsi="Times New Roman"/>
          <w:sz w:val="24"/>
          <w:szCs w:val="24"/>
        </w:rPr>
        <w:t xml:space="preserve"> </w:t>
      </w:r>
      <w:r w:rsidR="00664984">
        <w:rPr>
          <w:rFonts w:ascii="Times New Roman" w:hAnsi="Times New Roman"/>
          <w:sz w:val="24"/>
          <w:szCs w:val="24"/>
        </w:rPr>
        <w:t>improved</w:t>
      </w:r>
      <w:r w:rsidR="00121142" w:rsidRPr="00C67DFD">
        <w:rPr>
          <w:rFonts w:ascii="Times New Roman" w:hAnsi="Times New Roman"/>
          <w:sz w:val="24"/>
          <w:szCs w:val="24"/>
        </w:rPr>
        <w:t xml:space="preserve"> the </w:t>
      </w:r>
      <w:r w:rsidR="00542CC3">
        <w:rPr>
          <w:rFonts w:ascii="Times New Roman" w:hAnsi="Times New Roman"/>
          <w:sz w:val="24"/>
          <w:szCs w:val="24"/>
        </w:rPr>
        <w:t>CCM</w:t>
      </w:r>
      <w:r w:rsidR="00121142" w:rsidRPr="00C67DFD">
        <w:rPr>
          <w:rFonts w:ascii="Times New Roman" w:hAnsi="Times New Roman"/>
          <w:sz w:val="24"/>
          <w:szCs w:val="24"/>
        </w:rPr>
        <w:t xml:space="preserve"> transverse modulus </w:t>
      </w:r>
      <w:r w:rsidR="00E71AB4">
        <w:rPr>
          <w:rFonts w:ascii="Times New Roman" w:hAnsi="Times New Roman"/>
          <w:sz w:val="24"/>
          <w:szCs w:val="24"/>
        </w:rPr>
        <w:t xml:space="preserve">difference </w:t>
      </w:r>
      <w:r w:rsidR="00121142" w:rsidRPr="00C67DFD">
        <w:rPr>
          <w:rFonts w:ascii="Times New Roman" w:hAnsi="Times New Roman"/>
          <w:sz w:val="24"/>
          <w:szCs w:val="24"/>
        </w:rPr>
        <w:t>to -</w:t>
      </w:r>
      <w:r w:rsidR="00542CC3">
        <w:rPr>
          <w:rFonts w:ascii="Times New Roman" w:hAnsi="Times New Roman"/>
          <w:sz w:val="24"/>
          <w:szCs w:val="24"/>
        </w:rPr>
        <w:t>24.0</w:t>
      </w:r>
      <w:r w:rsidR="00121142" w:rsidRPr="00C67DFD">
        <w:rPr>
          <w:rFonts w:ascii="Times New Roman" w:hAnsi="Times New Roman"/>
          <w:sz w:val="24"/>
          <w:szCs w:val="24"/>
        </w:rPr>
        <w:t>%</w:t>
      </w:r>
      <w:r w:rsidR="00542CC3">
        <w:rPr>
          <w:rFonts w:ascii="Times New Roman" w:hAnsi="Times New Roman"/>
          <w:sz w:val="24"/>
          <w:szCs w:val="24"/>
        </w:rPr>
        <w:t xml:space="preserve"> resulting from the addition of stabilization fibers aligned with the transverse direction.</w:t>
      </w:r>
      <w:r w:rsidR="009E1C3F">
        <w:rPr>
          <w:rFonts w:ascii="Times New Roman" w:hAnsi="Times New Roman"/>
          <w:sz w:val="24"/>
          <w:szCs w:val="24"/>
        </w:rPr>
        <w:t xml:space="preserve"> </w:t>
      </w:r>
      <w:r w:rsidR="00542CC3">
        <w:rPr>
          <w:rFonts w:ascii="Times New Roman" w:hAnsi="Times New Roman"/>
          <w:sz w:val="24"/>
          <w:szCs w:val="24"/>
        </w:rPr>
        <w:t xml:space="preserve">With the inclusion of effects from fiber interactions and periodicity the bidirectional CPFM accuracy improves to just -13.4% difference.  </w:t>
      </w:r>
    </w:p>
    <w:p w14:paraId="33DE07D8" w14:textId="45B5206F" w:rsidR="00341E88" w:rsidRDefault="00341E88" w:rsidP="00B415CE">
      <w:pPr>
        <w:spacing w:line="240" w:lineRule="auto"/>
        <w:contextualSpacing/>
        <w:jc w:val="both"/>
        <w:rPr>
          <w:rFonts w:ascii="Times New Roman" w:hAnsi="Times New Roman"/>
          <w:sz w:val="24"/>
          <w:szCs w:val="24"/>
        </w:rPr>
      </w:pPr>
      <w:r w:rsidRPr="00C67DFD">
        <w:rPr>
          <w:rFonts w:ascii="Times New Roman" w:hAnsi="Times New Roman"/>
          <w:sz w:val="24"/>
          <w:szCs w:val="24"/>
        </w:rPr>
        <w:tab/>
        <w:t xml:space="preserve">The Axial Shear Modulus </w:t>
      </w:r>
      <w:r w:rsidRPr="00340A5C">
        <w:rPr>
          <w:rFonts w:ascii="Times New Roman" w:hAnsi="Times New Roman"/>
          <w:i/>
          <w:sz w:val="24"/>
          <w:szCs w:val="24"/>
        </w:rPr>
        <w:t>G</w:t>
      </w:r>
      <w:r w:rsidRPr="00340A5C">
        <w:rPr>
          <w:rFonts w:ascii="Times New Roman" w:hAnsi="Times New Roman"/>
          <w:i/>
          <w:sz w:val="24"/>
          <w:szCs w:val="24"/>
          <w:vertAlign w:val="subscript"/>
        </w:rPr>
        <w:t>12</w:t>
      </w:r>
      <w:r w:rsidRPr="00C67DFD">
        <w:rPr>
          <w:rFonts w:ascii="Times New Roman" w:hAnsi="Times New Roman"/>
          <w:sz w:val="24"/>
          <w:szCs w:val="24"/>
        </w:rPr>
        <w:t xml:space="preserve"> has an error of -38.6% for the ROM basic model, which does not consider a difference in Poisson’s effects or material interactions.  The CCM shifts the formula to be heavily dependent on the matrix shear properties which reduces the </w:t>
      </w:r>
      <w:r w:rsidR="00E71AB4">
        <w:rPr>
          <w:rFonts w:ascii="Times New Roman" w:hAnsi="Times New Roman"/>
          <w:sz w:val="24"/>
          <w:szCs w:val="24"/>
        </w:rPr>
        <w:t>difference</w:t>
      </w:r>
      <w:r w:rsidR="00E71AB4" w:rsidRPr="00C67DFD">
        <w:rPr>
          <w:rFonts w:ascii="Times New Roman" w:hAnsi="Times New Roman"/>
          <w:sz w:val="24"/>
          <w:szCs w:val="24"/>
        </w:rPr>
        <w:t xml:space="preserve"> </w:t>
      </w:r>
      <w:r w:rsidRPr="00C67DFD">
        <w:rPr>
          <w:rFonts w:ascii="Times New Roman" w:hAnsi="Times New Roman"/>
          <w:sz w:val="24"/>
          <w:szCs w:val="24"/>
        </w:rPr>
        <w:t xml:space="preserve">to -9.3%.  The bidirectional layup considerations for the CCM cause a slight </w:t>
      </w:r>
      <w:r w:rsidR="00E71AB4">
        <w:rPr>
          <w:rFonts w:ascii="Times New Roman" w:hAnsi="Times New Roman"/>
          <w:sz w:val="24"/>
          <w:szCs w:val="24"/>
        </w:rPr>
        <w:t>change</w:t>
      </w:r>
      <w:r w:rsidR="00E71AB4" w:rsidRPr="00C67DFD">
        <w:rPr>
          <w:rFonts w:ascii="Times New Roman" w:hAnsi="Times New Roman"/>
          <w:sz w:val="24"/>
          <w:szCs w:val="24"/>
        </w:rPr>
        <w:t xml:space="preserve"> </w:t>
      </w:r>
      <w:r w:rsidR="0008467D">
        <w:rPr>
          <w:rFonts w:ascii="Times New Roman" w:hAnsi="Times New Roman"/>
          <w:sz w:val="24"/>
          <w:szCs w:val="24"/>
        </w:rPr>
        <w:t>to -9.1</w:t>
      </w:r>
      <w:r w:rsidRPr="00C67DFD">
        <w:rPr>
          <w:rFonts w:ascii="Times New Roman" w:hAnsi="Times New Roman"/>
          <w:sz w:val="24"/>
          <w:szCs w:val="24"/>
        </w:rPr>
        <w:t>%, demonstrating that the shear modulus is less dependent on the layup than the other properties.</w:t>
      </w:r>
      <w:r w:rsidR="00971DFD">
        <w:rPr>
          <w:rFonts w:ascii="Times New Roman" w:hAnsi="Times New Roman"/>
          <w:sz w:val="24"/>
          <w:szCs w:val="24"/>
        </w:rPr>
        <w:t xml:space="preserve">  The CPFM, with layup accounted for, improves the difference to -8.0%, due to considerations of the fiber interactions and periodicity.</w:t>
      </w:r>
    </w:p>
    <w:p w14:paraId="3A37C62B" w14:textId="676C0F65" w:rsidR="009E1C3F" w:rsidRDefault="00C173E2" w:rsidP="00B415CE">
      <w:pPr>
        <w:spacing w:line="240" w:lineRule="auto"/>
        <w:contextualSpacing/>
        <w:jc w:val="both"/>
        <w:rPr>
          <w:rFonts w:ascii="Times New Roman" w:hAnsi="Times New Roman"/>
          <w:sz w:val="24"/>
          <w:szCs w:val="24"/>
        </w:rPr>
      </w:pPr>
      <w:r>
        <w:rPr>
          <w:rFonts w:ascii="Times New Roman" w:hAnsi="Times New Roman"/>
          <w:sz w:val="24"/>
          <w:szCs w:val="24"/>
        </w:rPr>
        <w:tab/>
        <w:t xml:space="preserve">The CPFM solution for the bidirectional example material system is plotted for a fiber volume fraction range of 50-75% in Figure 5.  The experimental </w:t>
      </w:r>
      <w:r w:rsidR="005B0884">
        <w:rPr>
          <w:rFonts w:ascii="Times New Roman" w:hAnsi="Times New Roman"/>
          <w:sz w:val="24"/>
          <w:szCs w:val="24"/>
        </w:rPr>
        <w:t>results are displayed with deviation</w:t>
      </w:r>
      <w:r>
        <w:rPr>
          <w:rFonts w:ascii="Times New Roman" w:hAnsi="Times New Roman"/>
          <w:sz w:val="24"/>
          <w:szCs w:val="24"/>
        </w:rPr>
        <w:t xml:space="preserve"> bars at 5% and 10% intervals, along with the CCM results at the same volume fraction as the experimental data for comparison.</w:t>
      </w:r>
      <w:r w:rsidR="005B0884">
        <w:rPr>
          <w:rFonts w:ascii="Times New Roman" w:hAnsi="Times New Roman"/>
          <w:sz w:val="24"/>
          <w:szCs w:val="24"/>
        </w:rPr>
        <w:t xml:space="preserve">  Both the axial tensile and shear moduli are within 10% of the experimental values.  The transverse tensile modulus accuracy is still outside of the desired range, but the CPFM shows great improvement in comparison to the next closest traditional material prediction model.  With continued work, t</w:t>
      </w:r>
      <w:r w:rsidR="005B0884" w:rsidRPr="005B0884">
        <w:rPr>
          <w:rFonts w:ascii="Times New Roman" w:hAnsi="Times New Roman"/>
          <w:sz w:val="24"/>
          <w:szCs w:val="24"/>
        </w:rPr>
        <w:t xml:space="preserve">he results of the CPFM may be further improved by changing the structure of the model from a square lattice (present results) to a hexagonal closed-pack, which represents the fiber arrangements more </w:t>
      </w:r>
      <w:r w:rsidR="005B0884">
        <w:rPr>
          <w:rFonts w:ascii="Times New Roman" w:hAnsi="Times New Roman"/>
          <w:sz w:val="24"/>
          <w:szCs w:val="24"/>
        </w:rPr>
        <w:t>realistically</w:t>
      </w:r>
      <w:r w:rsidR="005B0884" w:rsidRPr="005B0884">
        <w:rPr>
          <w:rFonts w:ascii="Times New Roman" w:hAnsi="Times New Roman"/>
          <w:sz w:val="24"/>
          <w:szCs w:val="24"/>
        </w:rPr>
        <w:t>.</w:t>
      </w:r>
    </w:p>
    <w:p w14:paraId="4EF0F1E5" w14:textId="77777777" w:rsidR="009E1C3F" w:rsidRDefault="009E1C3F" w:rsidP="00B415CE">
      <w:pPr>
        <w:spacing w:line="240" w:lineRule="auto"/>
        <w:contextualSpacing/>
        <w:jc w:val="both"/>
        <w:rPr>
          <w:rFonts w:ascii="Times New Roman" w:hAnsi="Times New Roman"/>
          <w:b/>
          <w:sz w:val="24"/>
          <w:szCs w:val="24"/>
        </w:rPr>
      </w:pPr>
    </w:p>
    <w:p w14:paraId="05F03421" w14:textId="77777777" w:rsidR="005B0884" w:rsidRDefault="005B0884" w:rsidP="00B415CE">
      <w:pPr>
        <w:spacing w:line="240" w:lineRule="auto"/>
        <w:contextualSpacing/>
        <w:jc w:val="both"/>
        <w:rPr>
          <w:rFonts w:ascii="Times New Roman" w:hAnsi="Times New Roman"/>
          <w:b/>
          <w:sz w:val="24"/>
          <w:szCs w:val="24"/>
        </w:rPr>
      </w:pPr>
    </w:p>
    <w:p w14:paraId="5203FAA5" w14:textId="446E1A3A" w:rsidR="009E1C3F" w:rsidRPr="00C67DFD" w:rsidRDefault="009E1C3F" w:rsidP="00B415CE">
      <w:pPr>
        <w:spacing w:line="240" w:lineRule="auto"/>
        <w:contextualSpacing/>
        <w:jc w:val="both"/>
        <w:rPr>
          <w:rFonts w:ascii="Times New Roman" w:hAnsi="Times New Roman"/>
          <w:b/>
          <w:sz w:val="24"/>
          <w:szCs w:val="24"/>
        </w:rPr>
      </w:pPr>
      <w:r>
        <w:rPr>
          <w:rFonts w:ascii="Times New Roman" w:hAnsi="Times New Roman"/>
          <w:b/>
          <w:sz w:val="24"/>
          <w:szCs w:val="24"/>
        </w:rPr>
        <w:t>CONCLUSIONS</w:t>
      </w:r>
    </w:p>
    <w:p w14:paraId="688F1451" w14:textId="77777777" w:rsidR="009E1C3F" w:rsidRDefault="009E1C3F" w:rsidP="00B415CE">
      <w:pPr>
        <w:spacing w:line="240" w:lineRule="auto"/>
        <w:contextualSpacing/>
        <w:jc w:val="both"/>
        <w:rPr>
          <w:rFonts w:ascii="Times New Roman" w:hAnsi="Times New Roman"/>
          <w:sz w:val="24"/>
          <w:szCs w:val="24"/>
        </w:rPr>
      </w:pPr>
    </w:p>
    <w:p w14:paraId="67DFAEB3" w14:textId="6121F2FA" w:rsidR="00802DF4" w:rsidRDefault="00341E88" w:rsidP="00B415CE">
      <w:pPr>
        <w:spacing w:line="240" w:lineRule="auto"/>
        <w:contextualSpacing/>
        <w:jc w:val="both"/>
        <w:rPr>
          <w:rFonts w:ascii="Times New Roman" w:hAnsi="Times New Roman"/>
          <w:sz w:val="24"/>
          <w:szCs w:val="24"/>
        </w:rPr>
      </w:pPr>
      <w:r w:rsidRPr="00C67DFD">
        <w:rPr>
          <w:rFonts w:ascii="Times New Roman" w:hAnsi="Times New Roman"/>
          <w:sz w:val="24"/>
          <w:szCs w:val="24"/>
        </w:rPr>
        <w:tab/>
        <w:t xml:space="preserve">When </w:t>
      </w:r>
      <w:r w:rsidR="009E1C3F">
        <w:rPr>
          <w:rFonts w:ascii="Times New Roman" w:hAnsi="Times New Roman"/>
          <w:sz w:val="24"/>
          <w:szCs w:val="24"/>
        </w:rPr>
        <w:t>used our computational tool on</w:t>
      </w:r>
      <w:r w:rsidRPr="00C67DFD">
        <w:rPr>
          <w:rFonts w:ascii="Times New Roman" w:hAnsi="Times New Roman"/>
          <w:sz w:val="24"/>
          <w:szCs w:val="24"/>
        </w:rPr>
        <w:t xml:space="preserve"> a large database of resins, fibers, and measured </w:t>
      </w:r>
      <w:r w:rsidR="009E1C3F">
        <w:rPr>
          <w:rFonts w:ascii="Times New Roman" w:hAnsi="Times New Roman"/>
          <w:sz w:val="24"/>
          <w:szCs w:val="24"/>
        </w:rPr>
        <w:t xml:space="preserve">composite properties and </w:t>
      </w:r>
      <w:r w:rsidRPr="00C67DFD">
        <w:rPr>
          <w:rFonts w:ascii="Times New Roman" w:hAnsi="Times New Roman"/>
          <w:sz w:val="24"/>
          <w:szCs w:val="24"/>
        </w:rPr>
        <w:t>demonstrate</w:t>
      </w:r>
      <w:r w:rsidR="009E1C3F">
        <w:rPr>
          <w:rFonts w:ascii="Times New Roman" w:hAnsi="Times New Roman"/>
          <w:sz w:val="24"/>
          <w:szCs w:val="24"/>
        </w:rPr>
        <w:t>d</w:t>
      </w:r>
      <w:r w:rsidRPr="00C67DFD">
        <w:rPr>
          <w:rFonts w:ascii="Times New Roman" w:hAnsi="Times New Roman"/>
          <w:sz w:val="24"/>
          <w:szCs w:val="24"/>
        </w:rPr>
        <w:t xml:space="preserve"> where improvements to the </w:t>
      </w:r>
      <w:r w:rsidR="009E1C3F">
        <w:rPr>
          <w:rFonts w:ascii="Times New Roman" w:hAnsi="Times New Roman"/>
          <w:sz w:val="24"/>
          <w:szCs w:val="24"/>
        </w:rPr>
        <w:t xml:space="preserve">predictions of the </w:t>
      </w:r>
      <w:r w:rsidRPr="00C67DFD">
        <w:rPr>
          <w:rFonts w:ascii="Times New Roman" w:hAnsi="Times New Roman"/>
          <w:sz w:val="24"/>
          <w:szCs w:val="24"/>
        </w:rPr>
        <w:t>transverse and shear models can be made</w:t>
      </w:r>
      <w:r w:rsidR="007F41A3">
        <w:rPr>
          <w:rFonts w:ascii="Times New Roman" w:hAnsi="Times New Roman"/>
          <w:sz w:val="24"/>
          <w:szCs w:val="24"/>
        </w:rPr>
        <w:t xml:space="preserve">.  </w:t>
      </w:r>
      <w:r w:rsidR="00E71AB4">
        <w:rPr>
          <w:rFonts w:ascii="Times New Roman" w:hAnsi="Times New Roman"/>
          <w:sz w:val="24"/>
          <w:szCs w:val="24"/>
        </w:rPr>
        <w:t xml:space="preserve">The </w:t>
      </w:r>
      <w:r w:rsidR="0008467D">
        <w:rPr>
          <w:rFonts w:ascii="Times New Roman" w:hAnsi="Times New Roman"/>
          <w:sz w:val="24"/>
          <w:szCs w:val="24"/>
        </w:rPr>
        <w:t>predictions of the advanced micromechanical model (CPFM) have</w:t>
      </w:r>
      <w:r w:rsidR="00707502">
        <w:rPr>
          <w:rFonts w:ascii="Times New Roman" w:hAnsi="Times New Roman"/>
          <w:sz w:val="24"/>
          <w:szCs w:val="24"/>
        </w:rPr>
        <w:t xml:space="preserve"> been </w:t>
      </w:r>
      <w:r w:rsidR="00E71AB4">
        <w:rPr>
          <w:rFonts w:ascii="Times New Roman" w:hAnsi="Times New Roman"/>
          <w:sz w:val="24"/>
          <w:szCs w:val="24"/>
        </w:rPr>
        <w:t>compared</w:t>
      </w:r>
      <w:r w:rsidR="00707502">
        <w:rPr>
          <w:rFonts w:ascii="Times New Roman" w:hAnsi="Times New Roman"/>
          <w:sz w:val="24"/>
          <w:szCs w:val="24"/>
        </w:rPr>
        <w:t xml:space="preserve"> with the traditional methods</w:t>
      </w:r>
      <w:r w:rsidR="009E1C3F">
        <w:rPr>
          <w:rFonts w:ascii="Times New Roman" w:hAnsi="Times New Roman"/>
          <w:sz w:val="24"/>
          <w:szCs w:val="24"/>
        </w:rPr>
        <w:t xml:space="preserve"> in this GUI</w:t>
      </w:r>
      <w:r w:rsidR="00707502">
        <w:rPr>
          <w:rFonts w:ascii="Times New Roman" w:hAnsi="Times New Roman"/>
          <w:sz w:val="24"/>
          <w:szCs w:val="24"/>
        </w:rPr>
        <w:t xml:space="preserve">.  </w:t>
      </w:r>
      <w:r w:rsidR="007F41A3">
        <w:rPr>
          <w:rFonts w:ascii="Times New Roman" w:hAnsi="Times New Roman"/>
          <w:sz w:val="24"/>
          <w:szCs w:val="24"/>
        </w:rPr>
        <w:t>W</w:t>
      </w:r>
      <w:r w:rsidR="00802DF4" w:rsidRPr="00C67DFD">
        <w:rPr>
          <w:rFonts w:ascii="Times New Roman" w:hAnsi="Times New Roman"/>
          <w:sz w:val="24"/>
          <w:szCs w:val="24"/>
        </w:rPr>
        <w:t xml:space="preserve">ith an improved prediction of composite properties, materials developers and blade designers can </w:t>
      </w:r>
      <w:r w:rsidR="00707502">
        <w:rPr>
          <w:rFonts w:ascii="Times New Roman" w:hAnsi="Times New Roman"/>
          <w:sz w:val="24"/>
          <w:szCs w:val="24"/>
        </w:rPr>
        <w:t>guide</w:t>
      </w:r>
      <w:r w:rsidR="00802DF4" w:rsidRPr="00C67DFD">
        <w:rPr>
          <w:rFonts w:ascii="Times New Roman" w:hAnsi="Times New Roman"/>
          <w:sz w:val="24"/>
          <w:szCs w:val="24"/>
        </w:rPr>
        <w:t xml:space="preserve"> their </w:t>
      </w:r>
      <w:r w:rsidR="00707502">
        <w:rPr>
          <w:rFonts w:ascii="Times New Roman" w:hAnsi="Times New Roman"/>
          <w:sz w:val="24"/>
          <w:szCs w:val="24"/>
        </w:rPr>
        <w:t>efforts</w:t>
      </w:r>
      <w:r w:rsidR="00802DF4" w:rsidRPr="00C67DFD">
        <w:rPr>
          <w:rFonts w:ascii="Times New Roman" w:hAnsi="Times New Roman"/>
          <w:sz w:val="24"/>
          <w:szCs w:val="24"/>
        </w:rPr>
        <w:t xml:space="preserve"> in a direction that benefits the overall performance or cost of wind turbine blades.</w:t>
      </w:r>
    </w:p>
    <w:p w14:paraId="382AEE4A" w14:textId="620454BD" w:rsidR="005637DD" w:rsidRDefault="005637DD" w:rsidP="00B415CE">
      <w:pPr>
        <w:spacing w:line="240" w:lineRule="auto"/>
        <w:contextualSpacing/>
        <w:jc w:val="both"/>
        <w:rPr>
          <w:rFonts w:ascii="Times New Roman" w:hAnsi="Times New Roman"/>
          <w:sz w:val="24"/>
          <w:szCs w:val="24"/>
        </w:rPr>
      </w:pPr>
    </w:p>
    <w:p w14:paraId="5B33B7EA" w14:textId="77777777" w:rsidR="005637DD" w:rsidRPr="00C67DFD" w:rsidRDefault="005637DD" w:rsidP="00B415CE">
      <w:pPr>
        <w:spacing w:line="240" w:lineRule="auto"/>
        <w:contextualSpacing/>
        <w:jc w:val="both"/>
        <w:rPr>
          <w:rFonts w:ascii="Times New Roman" w:hAnsi="Times New Roman"/>
          <w:sz w:val="24"/>
          <w:szCs w:val="24"/>
        </w:rPr>
      </w:pPr>
    </w:p>
    <w:p w14:paraId="17FABC33" w14:textId="7966FF15" w:rsidR="004C0675" w:rsidRDefault="004C0675" w:rsidP="00B415CE">
      <w:pPr>
        <w:spacing w:line="240" w:lineRule="auto"/>
        <w:contextualSpacing/>
        <w:jc w:val="both"/>
        <w:rPr>
          <w:rFonts w:ascii="Times New Roman" w:hAnsi="Times New Roman"/>
          <w:b/>
          <w:sz w:val="24"/>
          <w:szCs w:val="24"/>
        </w:rPr>
      </w:pPr>
      <w:r>
        <w:rPr>
          <w:rFonts w:ascii="Times New Roman" w:hAnsi="Times New Roman"/>
          <w:b/>
          <w:sz w:val="24"/>
          <w:szCs w:val="24"/>
        </w:rPr>
        <w:t>ACKNOWLEDGEMENTS</w:t>
      </w:r>
    </w:p>
    <w:p w14:paraId="2ED3A1E0" w14:textId="7F54AED4" w:rsidR="004C0675" w:rsidRDefault="004C0675" w:rsidP="00B415CE">
      <w:pPr>
        <w:spacing w:line="240" w:lineRule="auto"/>
        <w:contextualSpacing/>
        <w:jc w:val="both"/>
        <w:rPr>
          <w:rFonts w:ascii="Times New Roman" w:hAnsi="Times New Roman"/>
          <w:b/>
          <w:sz w:val="24"/>
          <w:szCs w:val="24"/>
        </w:rPr>
      </w:pPr>
    </w:p>
    <w:p w14:paraId="6C59C257" w14:textId="1503F950" w:rsidR="001C2F0A" w:rsidRDefault="001C2F0A" w:rsidP="00B415CE">
      <w:pPr>
        <w:spacing w:line="240" w:lineRule="auto"/>
        <w:ind w:firstLine="720"/>
        <w:contextualSpacing/>
        <w:jc w:val="both"/>
        <w:rPr>
          <w:rFonts w:ascii="Times New Roman" w:hAnsi="Times New Roman"/>
          <w:sz w:val="24"/>
          <w:szCs w:val="24"/>
        </w:rPr>
      </w:pPr>
      <w:r w:rsidRPr="001C2F0A">
        <w:rPr>
          <w:rFonts w:ascii="Times New Roman" w:hAnsi="Times New Roman"/>
          <w:sz w:val="24"/>
          <w:szCs w:val="24"/>
        </w:rPr>
        <w:t>This material is based upon work supported by the National Science Foundation under Grant Number IIP-1362022 (Collaborative Research: I/UCRC for Wind Energy, Science, Technology, and Research). Any opinions, findings, and conclusions or recommendations expressed in this material are those of the author(s) and do not necessarily reflect the views of the National Science Foundation.  The authors would like to thank the WindSTAR Company Members (Aquanis Inc., EDP Renewables, Bachmann Electronic Corp, GE Energy, Huntsman, Hexion, Leeward Asset Management, LLC, Pattern Energy, TPI Composites Inc.) for funding this research.</w:t>
      </w:r>
    </w:p>
    <w:p w14:paraId="6979B66B" w14:textId="0C9FDFCF" w:rsidR="005637DD" w:rsidRPr="004C0675" w:rsidRDefault="009E1C3F" w:rsidP="00B415CE">
      <w:pPr>
        <w:spacing w:line="240" w:lineRule="auto"/>
        <w:ind w:firstLine="720"/>
        <w:contextualSpacing/>
        <w:jc w:val="both"/>
        <w:rPr>
          <w:rFonts w:ascii="Times New Roman" w:hAnsi="Times New Roman"/>
          <w:sz w:val="24"/>
          <w:szCs w:val="24"/>
        </w:rPr>
      </w:pPr>
      <w:r>
        <w:rPr>
          <w:rFonts w:ascii="Times New Roman" w:hAnsi="Times New Roman"/>
          <w:sz w:val="24"/>
          <w:szCs w:val="24"/>
        </w:rPr>
        <w:t>The authors wish to thank</w:t>
      </w:r>
      <w:r w:rsidR="005637DD">
        <w:rPr>
          <w:rFonts w:ascii="Times New Roman" w:hAnsi="Times New Roman"/>
          <w:sz w:val="24"/>
          <w:szCs w:val="24"/>
        </w:rPr>
        <w:t xml:space="preserve"> WindSTAR IAB </w:t>
      </w:r>
      <w:r w:rsidR="00C664BD">
        <w:rPr>
          <w:rFonts w:ascii="Times New Roman" w:hAnsi="Times New Roman"/>
          <w:sz w:val="24"/>
          <w:szCs w:val="24"/>
        </w:rPr>
        <w:t xml:space="preserve">members </w:t>
      </w:r>
      <w:r w:rsidR="005637DD">
        <w:rPr>
          <w:rFonts w:ascii="Times New Roman" w:hAnsi="Times New Roman"/>
          <w:sz w:val="24"/>
          <w:szCs w:val="24"/>
        </w:rPr>
        <w:t xml:space="preserve">Hui Zhou, Marc Chouinard, Robert Grigsby, and David Lee </w:t>
      </w:r>
      <w:r w:rsidR="00C664BD">
        <w:rPr>
          <w:rFonts w:ascii="Times New Roman" w:hAnsi="Times New Roman"/>
          <w:sz w:val="24"/>
          <w:szCs w:val="24"/>
        </w:rPr>
        <w:t>(</w:t>
      </w:r>
      <w:r w:rsidR="005637DD">
        <w:rPr>
          <w:rFonts w:ascii="Times New Roman" w:hAnsi="Times New Roman"/>
          <w:sz w:val="24"/>
          <w:szCs w:val="24"/>
        </w:rPr>
        <w:t>Huntsman</w:t>
      </w:r>
      <w:r w:rsidR="00C664BD">
        <w:rPr>
          <w:rFonts w:ascii="Times New Roman" w:hAnsi="Times New Roman"/>
          <w:sz w:val="24"/>
          <w:szCs w:val="24"/>
        </w:rPr>
        <w:t>),</w:t>
      </w:r>
      <w:r w:rsidR="005637DD">
        <w:rPr>
          <w:rFonts w:ascii="Times New Roman" w:hAnsi="Times New Roman"/>
          <w:sz w:val="24"/>
          <w:szCs w:val="24"/>
        </w:rPr>
        <w:t xml:space="preserve"> Steve Nolet and Tim Fallon </w:t>
      </w:r>
      <w:r w:rsidR="00C664BD">
        <w:rPr>
          <w:rFonts w:ascii="Times New Roman" w:hAnsi="Times New Roman"/>
          <w:sz w:val="24"/>
          <w:szCs w:val="24"/>
        </w:rPr>
        <w:t>(</w:t>
      </w:r>
      <w:r w:rsidR="005637DD">
        <w:rPr>
          <w:rFonts w:ascii="Times New Roman" w:hAnsi="Times New Roman"/>
          <w:sz w:val="24"/>
          <w:szCs w:val="24"/>
        </w:rPr>
        <w:t>TPI Composites</w:t>
      </w:r>
      <w:r w:rsidR="00C664BD">
        <w:rPr>
          <w:rFonts w:ascii="Times New Roman" w:hAnsi="Times New Roman"/>
          <w:sz w:val="24"/>
          <w:szCs w:val="24"/>
        </w:rPr>
        <w:t>)</w:t>
      </w:r>
      <w:r w:rsidR="00A41108">
        <w:rPr>
          <w:rFonts w:ascii="Times New Roman" w:hAnsi="Times New Roman"/>
          <w:sz w:val="24"/>
          <w:szCs w:val="24"/>
        </w:rPr>
        <w:t>,</w:t>
      </w:r>
      <w:r w:rsidR="00C664BD">
        <w:rPr>
          <w:rFonts w:ascii="Times New Roman" w:hAnsi="Times New Roman"/>
          <w:sz w:val="24"/>
          <w:szCs w:val="24"/>
        </w:rPr>
        <w:t xml:space="preserve"> a</w:t>
      </w:r>
      <w:r w:rsidR="005637DD">
        <w:rPr>
          <w:rFonts w:ascii="Times New Roman" w:hAnsi="Times New Roman"/>
          <w:sz w:val="24"/>
          <w:szCs w:val="24"/>
        </w:rPr>
        <w:t xml:space="preserve">nd Nicholas Althoff </w:t>
      </w:r>
      <w:r w:rsidR="00C664BD">
        <w:rPr>
          <w:rFonts w:ascii="Times New Roman" w:hAnsi="Times New Roman"/>
          <w:sz w:val="24"/>
          <w:szCs w:val="24"/>
        </w:rPr>
        <w:t>(</w:t>
      </w:r>
      <w:r w:rsidR="005637DD">
        <w:rPr>
          <w:rFonts w:ascii="Times New Roman" w:hAnsi="Times New Roman"/>
          <w:sz w:val="24"/>
          <w:szCs w:val="24"/>
        </w:rPr>
        <w:t>GE</w:t>
      </w:r>
      <w:r w:rsidR="00C664BD">
        <w:rPr>
          <w:rFonts w:ascii="Times New Roman" w:hAnsi="Times New Roman"/>
          <w:sz w:val="24"/>
          <w:szCs w:val="24"/>
        </w:rPr>
        <w:t xml:space="preserve"> Renewables) for their </w:t>
      </w:r>
      <w:r>
        <w:rPr>
          <w:rFonts w:ascii="Times New Roman" w:hAnsi="Times New Roman"/>
          <w:sz w:val="24"/>
          <w:szCs w:val="24"/>
        </w:rPr>
        <w:t xml:space="preserve">time and </w:t>
      </w:r>
      <w:r w:rsidR="00C664BD">
        <w:rPr>
          <w:rFonts w:ascii="Times New Roman" w:hAnsi="Times New Roman"/>
          <w:sz w:val="24"/>
          <w:szCs w:val="24"/>
        </w:rPr>
        <w:t>contribution</w:t>
      </w:r>
      <w:r>
        <w:rPr>
          <w:rFonts w:ascii="Times New Roman" w:hAnsi="Times New Roman"/>
          <w:sz w:val="24"/>
          <w:szCs w:val="24"/>
        </w:rPr>
        <w:t>s in guiding this project</w:t>
      </w:r>
      <w:r w:rsidR="005637DD">
        <w:rPr>
          <w:rFonts w:ascii="Times New Roman" w:hAnsi="Times New Roman"/>
          <w:sz w:val="24"/>
          <w:szCs w:val="24"/>
        </w:rPr>
        <w:t>.</w:t>
      </w:r>
    </w:p>
    <w:p w14:paraId="1ADCB959" w14:textId="20BF5464" w:rsidR="004C0675" w:rsidRDefault="004C0675" w:rsidP="00B415CE">
      <w:pPr>
        <w:spacing w:line="240" w:lineRule="auto"/>
        <w:contextualSpacing/>
        <w:jc w:val="both"/>
        <w:rPr>
          <w:rFonts w:ascii="Times New Roman" w:hAnsi="Times New Roman"/>
          <w:b/>
          <w:sz w:val="24"/>
          <w:szCs w:val="24"/>
        </w:rPr>
      </w:pPr>
    </w:p>
    <w:p w14:paraId="671537A0" w14:textId="77777777" w:rsidR="004C0675" w:rsidRDefault="004C0675" w:rsidP="00B415CE">
      <w:pPr>
        <w:spacing w:line="240" w:lineRule="auto"/>
        <w:contextualSpacing/>
        <w:jc w:val="both"/>
        <w:rPr>
          <w:rFonts w:ascii="Times New Roman" w:hAnsi="Times New Roman"/>
          <w:b/>
          <w:sz w:val="24"/>
          <w:szCs w:val="24"/>
        </w:rPr>
      </w:pPr>
    </w:p>
    <w:p w14:paraId="51449C62" w14:textId="0912BC6F" w:rsidR="006228E0" w:rsidRPr="00C67DFD" w:rsidRDefault="006228E0" w:rsidP="00B415CE">
      <w:pPr>
        <w:spacing w:line="240" w:lineRule="auto"/>
        <w:contextualSpacing/>
        <w:jc w:val="both"/>
        <w:rPr>
          <w:rFonts w:ascii="Times New Roman" w:hAnsi="Times New Roman"/>
          <w:b/>
          <w:sz w:val="24"/>
          <w:szCs w:val="24"/>
        </w:rPr>
      </w:pPr>
      <w:r w:rsidRPr="00C67DFD">
        <w:rPr>
          <w:rFonts w:ascii="Times New Roman" w:hAnsi="Times New Roman"/>
          <w:b/>
          <w:sz w:val="24"/>
          <w:szCs w:val="24"/>
        </w:rPr>
        <w:t>REFERENCES</w:t>
      </w:r>
    </w:p>
    <w:p w14:paraId="503030B8" w14:textId="77777777" w:rsidR="00421EF7" w:rsidRPr="00C67DFD" w:rsidRDefault="00421EF7" w:rsidP="00B415CE">
      <w:pPr>
        <w:spacing w:line="240" w:lineRule="auto"/>
        <w:contextualSpacing/>
        <w:jc w:val="both"/>
        <w:rPr>
          <w:rFonts w:ascii="Times New Roman" w:hAnsi="Times New Roman"/>
          <w:b/>
          <w:sz w:val="24"/>
          <w:szCs w:val="24"/>
        </w:rPr>
      </w:pPr>
    </w:p>
    <w:p w14:paraId="2791211B" w14:textId="304CBD7A" w:rsidR="00A019D2" w:rsidRPr="00A019D2" w:rsidRDefault="00A019D2" w:rsidP="00B415CE">
      <w:pPr>
        <w:pStyle w:val="ListParagraph"/>
        <w:numPr>
          <w:ilvl w:val="0"/>
          <w:numId w:val="10"/>
        </w:numPr>
        <w:spacing w:line="240" w:lineRule="auto"/>
        <w:jc w:val="both"/>
        <w:rPr>
          <w:rFonts w:ascii="Times New Roman" w:hAnsi="Times New Roman"/>
          <w:sz w:val="20"/>
          <w:szCs w:val="20"/>
        </w:rPr>
      </w:pPr>
      <w:r w:rsidRPr="00A019D2">
        <w:rPr>
          <w:rFonts w:ascii="Times New Roman" w:hAnsi="Times New Roman"/>
          <w:sz w:val="20"/>
          <w:szCs w:val="20"/>
        </w:rPr>
        <w:t>M. W. Hyer and S. R. White, Stress Analysis of Fiber-reinforced Composite Materials. WCB McGraw-Hill, 1998.</w:t>
      </w:r>
    </w:p>
    <w:p w14:paraId="05AFC1FC" w14:textId="2CEFD2C1" w:rsidR="00A019D2" w:rsidRPr="00A019D2" w:rsidRDefault="00A019D2" w:rsidP="00B415CE">
      <w:pPr>
        <w:pStyle w:val="ListParagraph"/>
        <w:numPr>
          <w:ilvl w:val="0"/>
          <w:numId w:val="10"/>
        </w:numPr>
        <w:spacing w:line="240" w:lineRule="auto"/>
        <w:jc w:val="both"/>
        <w:rPr>
          <w:rFonts w:ascii="Times New Roman" w:hAnsi="Times New Roman"/>
          <w:sz w:val="20"/>
          <w:szCs w:val="20"/>
        </w:rPr>
      </w:pPr>
      <w:r w:rsidRPr="00A019D2">
        <w:rPr>
          <w:rFonts w:ascii="Times New Roman" w:hAnsi="Times New Roman"/>
          <w:sz w:val="20"/>
          <w:szCs w:val="20"/>
        </w:rPr>
        <w:t>R. M. Christensen, Mechanics of Composite Materials. Courier Corporation, 2012.</w:t>
      </w:r>
    </w:p>
    <w:p w14:paraId="42B1845D" w14:textId="25FF6A9C" w:rsidR="00A019D2" w:rsidRPr="00A019D2" w:rsidRDefault="00A019D2" w:rsidP="00B415CE">
      <w:pPr>
        <w:pStyle w:val="ListParagraph"/>
        <w:numPr>
          <w:ilvl w:val="0"/>
          <w:numId w:val="10"/>
        </w:numPr>
        <w:spacing w:line="240" w:lineRule="auto"/>
        <w:jc w:val="both"/>
        <w:rPr>
          <w:rFonts w:ascii="Times New Roman" w:hAnsi="Times New Roman"/>
          <w:sz w:val="20"/>
          <w:szCs w:val="20"/>
        </w:rPr>
      </w:pPr>
      <w:r w:rsidRPr="00A019D2">
        <w:rPr>
          <w:rFonts w:ascii="Times New Roman" w:hAnsi="Times New Roman"/>
          <w:sz w:val="20"/>
          <w:szCs w:val="20"/>
        </w:rPr>
        <w:t xml:space="preserve">S. Nemat-Nasser and M. Hori, Micromechanics: Overall Properties of Heterogeneous Materials. Elsevier, </w:t>
      </w:r>
      <w:r w:rsidR="00560DBF">
        <w:rPr>
          <w:rFonts w:ascii="Times New Roman" w:hAnsi="Times New Roman"/>
          <w:sz w:val="20"/>
          <w:szCs w:val="20"/>
        </w:rPr>
        <w:t>1993</w:t>
      </w:r>
      <w:r w:rsidRPr="00A019D2">
        <w:rPr>
          <w:rFonts w:ascii="Times New Roman" w:hAnsi="Times New Roman"/>
          <w:sz w:val="20"/>
          <w:szCs w:val="20"/>
        </w:rPr>
        <w:t>.</w:t>
      </w:r>
    </w:p>
    <w:p w14:paraId="69040CFA" w14:textId="2A8473B9" w:rsidR="00A019D2" w:rsidRPr="00A019D2" w:rsidRDefault="00A019D2" w:rsidP="00B415CE">
      <w:pPr>
        <w:pStyle w:val="ListParagraph"/>
        <w:numPr>
          <w:ilvl w:val="0"/>
          <w:numId w:val="10"/>
        </w:numPr>
        <w:spacing w:line="240" w:lineRule="auto"/>
        <w:jc w:val="both"/>
        <w:rPr>
          <w:rFonts w:ascii="Times New Roman" w:hAnsi="Times New Roman"/>
          <w:sz w:val="20"/>
          <w:szCs w:val="20"/>
        </w:rPr>
      </w:pPr>
      <w:r w:rsidRPr="00A019D2">
        <w:rPr>
          <w:rFonts w:ascii="Times New Roman" w:hAnsi="Times New Roman"/>
          <w:sz w:val="20"/>
          <w:szCs w:val="20"/>
        </w:rPr>
        <w:t>W. Nantasetphong, A. V. Amirkhizi, Z. Jia, and S. Nemat-Nasser, “Dynamic properties of polyurea-milled glass composites Part II: Micromechanical modeling,” Mechanics of Materials, vol. 98, pp. 111–119, Jul. 2016.</w:t>
      </w:r>
    </w:p>
    <w:sectPr w:rsidR="00A019D2" w:rsidRPr="00A019D2" w:rsidSect="0007496E">
      <w:pgSz w:w="12240" w:h="15840"/>
      <w:pgMar w:top="1080" w:right="2246" w:bottom="1339" w:left="19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5D943" w14:textId="77777777" w:rsidR="00655F27" w:rsidRDefault="00655F27" w:rsidP="000142CE">
      <w:pPr>
        <w:spacing w:after="0" w:line="240" w:lineRule="auto"/>
      </w:pPr>
      <w:r>
        <w:separator/>
      </w:r>
    </w:p>
  </w:endnote>
  <w:endnote w:type="continuationSeparator" w:id="0">
    <w:p w14:paraId="015E1E32" w14:textId="77777777" w:rsidR="00655F27" w:rsidRDefault="00655F27" w:rsidP="0001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C1834" w14:textId="77777777" w:rsidR="00655F27" w:rsidRDefault="00655F27" w:rsidP="000142CE">
      <w:pPr>
        <w:spacing w:after="0" w:line="240" w:lineRule="auto"/>
      </w:pPr>
      <w:r>
        <w:separator/>
      </w:r>
    </w:p>
  </w:footnote>
  <w:footnote w:type="continuationSeparator" w:id="0">
    <w:p w14:paraId="003D49D1" w14:textId="77777777" w:rsidR="00655F27" w:rsidRDefault="00655F27" w:rsidP="00014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121"/>
    <w:multiLevelType w:val="hybridMultilevel"/>
    <w:tmpl w:val="5852DB10"/>
    <w:lvl w:ilvl="0" w:tplc="4024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14C00"/>
    <w:multiLevelType w:val="hybridMultilevel"/>
    <w:tmpl w:val="27D6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E0F7D"/>
    <w:multiLevelType w:val="hybridMultilevel"/>
    <w:tmpl w:val="C206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45B76"/>
    <w:multiLevelType w:val="hybridMultilevel"/>
    <w:tmpl w:val="F8DCC170"/>
    <w:lvl w:ilvl="0" w:tplc="63C274FA">
      <w:start w:val="1"/>
      <w:numFmt w:val="bullet"/>
      <w:lvlText w:val="•"/>
      <w:lvlJc w:val="left"/>
      <w:pPr>
        <w:tabs>
          <w:tab w:val="num" w:pos="720"/>
        </w:tabs>
        <w:ind w:left="720" w:hanging="360"/>
      </w:pPr>
      <w:rPr>
        <w:rFonts w:ascii="Arial" w:hAnsi="Arial" w:hint="default"/>
      </w:rPr>
    </w:lvl>
    <w:lvl w:ilvl="1" w:tplc="3418DF3A">
      <w:start w:val="1"/>
      <w:numFmt w:val="bullet"/>
      <w:lvlText w:val="•"/>
      <w:lvlJc w:val="left"/>
      <w:pPr>
        <w:tabs>
          <w:tab w:val="num" w:pos="1440"/>
        </w:tabs>
        <w:ind w:left="1440" w:hanging="360"/>
      </w:pPr>
      <w:rPr>
        <w:rFonts w:ascii="Arial" w:hAnsi="Arial" w:hint="default"/>
      </w:rPr>
    </w:lvl>
    <w:lvl w:ilvl="2" w:tplc="50263BE8" w:tentative="1">
      <w:start w:val="1"/>
      <w:numFmt w:val="bullet"/>
      <w:lvlText w:val="•"/>
      <w:lvlJc w:val="left"/>
      <w:pPr>
        <w:tabs>
          <w:tab w:val="num" w:pos="2160"/>
        </w:tabs>
        <w:ind w:left="2160" w:hanging="360"/>
      </w:pPr>
      <w:rPr>
        <w:rFonts w:ascii="Arial" w:hAnsi="Arial" w:hint="default"/>
      </w:rPr>
    </w:lvl>
    <w:lvl w:ilvl="3" w:tplc="AFB2ACD6" w:tentative="1">
      <w:start w:val="1"/>
      <w:numFmt w:val="bullet"/>
      <w:lvlText w:val="•"/>
      <w:lvlJc w:val="left"/>
      <w:pPr>
        <w:tabs>
          <w:tab w:val="num" w:pos="2880"/>
        </w:tabs>
        <w:ind w:left="2880" w:hanging="360"/>
      </w:pPr>
      <w:rPr>
        <w:rFonts w:ascii="Arial" w:hAnsi="Arial" w:hint="default"/>
      </w:rPr>
    </w:lvl>
    <w:lvl w:ilvl="4" w:tplc="008AF412" w:tentative="1">
      <w:start w:val="1"/>
      <w:numFmt w:val="bullet"/>
      <w:lvlText w:val="•"/>
      <w:lvlJc w:val="left"/>
      <w:pPr>
        <w:tabs>
          <w:tab w:val="num" w:pos="3600"/>
        </w:tabs>
        <w:ind w:left="3600" w:hanging="360"/>
      </w:pPr>
      <w:rPr>
        <w:rFonts w:ascii="Arial" w:hAnsi="Arial" w:hint="default"/>
      </w:rPr>
    </w:lvl>
    <w:lvl w:ilvl="5" w:tplc="E2DCAE1C" w:tentative="1">
      <w:start w:val="1"/>
      <w:numFmt w:val="bullet"/>
      <w:lvlText w:val="•"/>
      <w:lvlJc w:val="left"/>
      <w:pPr>
        <w:tabs>
          <w:tab w:val="num" w:pos="4320"/>
        </w:tabs>
        <w:ind w:left="4320" w:hanging="360"/>
      </w:pPr>
      <w:rPr>
        <w:rFonts w:ascii="Arial" w:hAnsi="Arial" w:hint="default"/>
      </w:rPr>
    </w:lvl>
    <w:lvl w:ilvl="6" w:tplc="F782BAF4" w:tentative="1">
      <w:start w:val="1"/>
      <w:numFmt w:val="bullet"/>
      <w:lvlText w:val="•"/>
      <w:lvlJc w:val="left"/>
      <w:pPr>
        <w:tabs>
          <w:tab w:val="num" w:pos="5040"/>
        </w:tabs>
        <w:ind w:left="5040" w:hanging="360"/>
      </w:pPr>
      <w:rPr>
        <w:rFonts w:ascii="Arial" w:hAnsi="Arial" w:hint="default"/>
      </w:rPr>
    </w:lvl>
    <w:lvl w:ilvl="7" w:tplc="A76A3AA6" w:tentative="1">
      <w:start w:val="1"/>
      <w:numFmt w:val="bullet"/>
      <w:lvlText w:val="•"/>
      <w:lvlJc w:val="left"/>
      <w:pPr>
        <w:tabs>
          <w:tab w:val="num" w:pos="5760"/>
        </w:tabs>
        <w:ind w:left="5760" w:hanging="360"/>
      </w:pPr>
      <w:rPr>
        <w:rFonts w:ascii="Arial" w:hAnsi="Arial" w:hint="default"/>
      </w:rPr>
    </w:lvl>
    <w:lvl w:ilvl="8" w:tplc="818EB9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7B017F"/>
    <w:multiLevelType w:val="hybridMultilevel"/>
    <w:tmpl w:val="7E8655C8"/>
    <w:lvl w:ilvl="0" w:tplc="DEDC5B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8540B"/>
    <w:multiLevelType w:val="hybridMultilevel"/>
    <w:tmpl w:val="C4E2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E92"/>
    <w:multiLevelType w:val="hybridMultilevel"/>
    <w:tmpl w:val="20EA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D25A2"/>
    <w:multiLevelType w:val="hybridMultilevel"/>
    <w:tmpl w:val="D606219C"/>
    <w:lvl w:ilvl="0" w:tplc="2848B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51B4E"/>
    <w:multiLevelType w:val="hybridMultilevel"/>
    <w:tmpl w:val="5FD4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556C5"/>
    <w:multiLevelType w:val="hybridMultilevel"/>
    <w:tmpl w:val="01E4D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2"/>
  </w:num>
  <w:num w:numId="6">
    <w:abstractNumId w:val="8"/>
  </w:num>
  <w:num w:numId="7">
    <w:abstractNumId w:val="6"/>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ED"/>
    <w:rsid w:val="0000240E"/>
    <w:rsid w:val="000063BA"/>
    <w:rsid w:val="000142CE"/>
    <w:rsid w:val="0001793D"/>
    <w:rsid w:val="0002665B"/>
    <w:rsid w:val="000328AD"/>
    <w:rsid w:val="000342AF"/>
    <w:rsid w:val="00043571"/>
    <w:rsid w:val="00045DDB"/>
    <w:rsid w:val="000472D8"/>
    <w:rsid w:val="0004745C"/>
    <w:rsid w:val="0005606D"/>
    <w:rsid w:val="000626C3"/>
    <w:rsid w:val="00070B52"/>
    <w:rsid w:val="0007122F"/>
    <w:rsid w:val="00072E59"/>
    <w:rsid w:val="0007496E"/>
    <w:rsid w:val="0007536C"/>
    <w:rsid w:val="0008467D"/>
    <w:rsid w:val="00085BFF"/>
    <w:rsid w:val="000860F4"/>
    <w:rsid w:val="000864D3"/>
    <w:rsid w:val="000912A4"/>
    <w:rsid w:val="000A46C1"/>
    <w:rsid w:val="000A4A39"/>
    <w:rsid w:val="000C34FE"/>
    <w:rsid w:val="000D1ECC"/>
    <w:rsid w:val="000E24CE"/>
    <w:rsid w:val="000E29F4"/>
    <w:rsid w:val="000E3B93"/>
    <w:rsid w:val="000F664F"/>
    <w:rsid w:val="000F6BF2"/>
    <w:rsid w:val="000F7EAF"/>
    <w:rsid w:val="00111AD5"/>
    <w:rsid w:val="00113373"/>
    <w:rsid w:val="00116EDF"/>
    <w:rsid w:val="00121142"/>
    <w:rsid w:val="001246E7"/>
    <w:rsid w:val="00124C5F"/>
    <w:rsid w:val="0013522F"/>
    <w:rsid w:val="0014083A"/>
    <w:rsid w:val="00146A03"/>
    <w:rsid w:val="0015094C"/>
    <w:rsid w:val="001531A5"/>
    <w:rsid w:val="00153588"/>
    <w:rsid w:val="00156EE2"/>
    <w:rsid w:val="001627AE"/>
    <w:rsid w:val="001651EA"/>
    <w:rsid w:val="00165F71"/>
    <w:rsid w:val="0016660F"/>
    <w:rsid w:val="001812E1"/>
    <w:rsid w:val="00183231"/>
    <w:rsid w:val="00184475"/>
    <w:rsid w:val="001861FF"/>
    <w:rsid w:val="0019797E"/>
    <w:rsid w:val="001A1D95"/>
    <w:rsid w:val="001A25E7"/>
    <w:rsid w:val="001B1581"/>
    <w:rsid w:val="001B1970"/>
    <w:rsid w:val="001B7777"/>
    <w:rsid w:val="001C1BE6"/>
    <w:rsid w:val="001C2F0A"/>
    <w:rsid w:val="001D0941"/>
    <w:rsid w:val="001D63A6"/>
    <w:rsid w:val="001D6E0E"/>
    <w:rsid w:val="001E03E5"/>
    <w:rsid w:val="001E16C3"/>
    <w:rsid w:val="001E172C"/>
    <w:rsid w:val="001E3535"/>
    <w:rsid w:val="001E42F7"/>
    <w:rsid w:val="00202017"/>
    <w:rsid w:val="002025D5"/>
    <w:rsid w:val="00215EB9"/>
    <w:rsid w:val="00220290"/>
    <w:rsid w:val="00220C9B"/>
    <w:rsid w:val="00221521"/>
    <w:rsid w:val="0023048D"/>
    <w:rsid w:val="00240688"/>
    <w:rsid w:val="00252760"/>
    <w:rsid w:val="002531C3"/>
    <w:rsid w:val="00260224"/>
    <w:rsid w:val="00264686"/>
    <w:rsid w:val="00265E6C"/>
    <w:rsid w:val="002906A5"/>
    <w:rsid w:val="002922A8"/>
    <w:rsid w:val="002942AF"/>
    <w:rsid w:val="00296EF1"/>
    <w:rsid w:val="002A6359"/>
    <w:rsid w:val="002C26D4"/>
    <w:rsid w:val="002C59B7"/>
    <w:rsid w:val="002D0A3D"/>
    <w:rsid w:val="002D2A7C"/>
    <w:rsid w:val="002D541D"/>
    <w:rsid w:val="002E29CC"/>
    <w:rsid w:val="002F1CC7"/>
    <w:rsid w:val="002F4A99"/>
    <w:rsid w:val="0032291E"/>
    <w:rsid w:val="00322C3C"/>
    <w:rsid w:val="00333C9C"/>
    <w:rsid w:val="00340A5C"/>
    <w:rsid w:val="00341E88"/>
    <w:rsid w:val="003524DF"/>
    <w:rsid w:val="00372293"/>
    <w:rsid w:val="00376BEE"/>
    <w:rsid w:val="003825CE"/>
    <w:rsid w:val="003A1C63"/>
    <w:rsid w:val="003A6417"/>
    <w:rsid w:val="003A7168"/>
    <w:rsid w:val="003B4D29"/>
    <w:rsid w:val="003B70F0"/>
    <w:rsid w:val="003C470F"/>
    <w:rsid w:val="003C5AC3"/>
    <w:rsid w:val="003C6A80"/>
    <w:rsid w:val="003D0D17"/>
    <w:rsid w:val="003D29D3"/>
    <w:rsid w:val="003D4F13"/>
    <w:rsid w:val="003E1931"/>
    <w:rsid w:val="003E4ACD"/>
    <w:rsid w:val="0040043D"/>
    <w:rsid w:val="00401A05"/>
    <w:rsid w:val="00406046"/>
    <w:rsid w:val="0040744E"/>
    <w:rsid w:val="00421EF7"/>
    <w:rsid w:val="00431460"/>
    <w:rsid w:val="00435296"/>
    <w:rsid w:val="0044410F"/>
    <w:rsid w:val="00445F64"/>
    <w:rsid w:val="00446D09"/>
    <w:rsid w:val="00450A84"/>
    <w:rsid w:val="00452FD6"/>
    <w:rsid w:val="004569EB"/>
    <w:rsid w:val="004656C9"/>
    <w:rsid w:val="00466325"/>
    <w:rsid w:val="00476724"/>
    <w:rsid w:val="004829B7"/>
    <w:rsid w:val="00486692"/>
    <w:rsid w:val="004A5AFE"/>
    <w:rsid w:val="004A6013"/>
    <w:rsid w:val="004A7570"/>
    <w:rsid w:val="004C0675"/>
    <w:rsid w:val="004C3DF1"/>
    <w:rsid w:val="004D1D00"/>
    <w:rsid w:val="004D3581"/>
    <w:rsid w:val="004E1375"/>
    <w:rsid w:val="004F0C96"/>
    <w:rsid w:val="004F6E9A"/>
    <w:rsid w:val="00511B60"/>
    <w:rsid w:val="005163FB"/>
    <w:rsid w:val="005201A8"/>
    <w:rsid w:val="00523630"/>
    <w:rsid w:val="00525BBF"/>
    <w:rsid w:val="00527E61"/>
    <w:rsid w:val="00530754"/>
    <w:rsid w:val="0053082B"/>
    <w:rsid w:val="005310D3"/>
    <w:rsid w:val="00542CC3"/>
    <w:rsid w:val="00550579"/>
    <w:rsid w:val="005544A6"/>
    <w:rsid w:val="00560DBF"/>
    <w:rsid w:val="00562FF6"/>
    <w:rsid w:val="005637DD"/>
    <w:rsid w:val="0057160B"/>
    <w:rsid w:val="00574770"/>
    <w:rsid w:val="005760AD"/>
    <w:rsid w:val="00577240"/>
    <w:rsid w:val="0058017E"/>
    <w:rsid w:val="005803CC"/>
    <w:rsid w:val="00580ADD"/>
    <w:rsid w:val="005815C8"/>
    <w:rsid w:val="00585D47"/>
    <w:rsid w:val="005921E0"/>
    <w:rsid w:val="005B0884"/>
    <w:rsid w:val="005B2AED"/>
    <w:rsid w:val="005B5E82"/>
    <w:rsid w:val="005C2694"/>
    <w:rsid w:val="005C2C16"/>
    <w:rsid w:val="005C5701"/>
    <w:rsid w:val="005C5991"/>
    <w:rsid w:val="005D3F43"/>
    <w:rsid w:val="005D54F6"/>
    <w:rsid w:val="005D6E41"/>
    <w:rsid w:val="005D6FD4"/>
    <w:rsid w:val="005E42BD"/>
    <w:rsid w:val="005E6CB5"/>
    <w:rsid w:val="005F2A37"/>
    <w:rsid w:val="005F5118"/>
    <w:rsid w:val="005F6DDB"/>
    <w:rsid w:val="00600CB9"/>
    <w:rsid w:val="00601E0F"/>
    <w:rsid w:val="00602480"/>
    <w:rsid w:val="006035B4"/>
    <w:rsid w:val="00603B08"/>
    <w:rsid w:val="00604985"/>
    <w:rsid w:val="00606C91"/>
    <w:rsid w:val="00615FCD"/>
    <w:rsid w:val="006228E0"/>
    <w:rsid w:val="00622E49"/>
    <w:rsid w:val="0062484C"/>
    <w:rsid w:val="00624D17"/>
    <w:rsid w:val="00625B9D"/>
    <w:rsid w:val="0062603C"/>
    <w:rsid w:val="00626AF1"/>
    <w:rsid w:val="00630EE8"/>
    <w:rsid w:val="006313DF"/>
    <w:rsid w:val="00632F92"/>
    <w:rsid w:val="006357F6"/>
    <w:rsid w:val="00642F1A"/>
    <w:rsid w:val="006449BD"/>
    <w:rsid w:val="00646667"/>
    <w:rsid w:val="0064796E"/>
    <w:rsid w:val="0065087F"/>
    <w:rsid w:val="00655F27"/>
    <w:rsid w:val="00663CB3"/>
    <w:rsid w:val="006640EF"/>
    <w:rsid w:val="00664984"/>
    <w:rsid w:val="006661B8"/>
    <w:rsid w:val="00676916"/>
    <w:rsid w:val="00680531"/>
    <w:rsid w:val="00684F0D"/>
    <w:rsid w:val="00694101"/>
    <w:rsid w:val="006A098B"/>
    <w:rsid w:val="006B501F"/>
    <w:rsid w:val="006C03BC"/>
    <w:rsid w:val="006C365C"/>
    <w:rsid w:val="006C6C92"/>
    <w:rsid w:val="006D6A93"/>
    <w:rsid w:val="0070171D"/>
    <w:rsid w:val="00707502"/>
    <w:rsid w:val="00710B75"/>
    <w:rsid w:val="007122D9"/>
    <w:rsid w:val="00721B5C"/>
    <w:rsid w:val="00722BB7"/>
    <w:rsid w:val="00725625"/>
    <w:rsid w:val="00727658"/>
    <w:rsid w:val="007379AB"/>
    <w:rsid w:val="0074313A"/>
    <w:rsid w:val="00750BED"/>
    <w:rsid w:val="0076440C"/>
    <w:rsid w:val="007674D5"/>
    <w:rsid w:val="0078323D"/>
    <w:rsid w:val="00783567"/>
    <w:rsid w:val="00784B1D"/>
    <w:rsid w:val="00784D4C"/>
    <w:rsid w:val="007A1F7E"/>
    <w:rsid w:val="007A6288"/>
    <w:rsid w:val="007A7591"/>
    <w:rsid w:val="007B6207"/>
    <w:rsid w:val="007B6B4B"/>
    <w:rsid w:val="007C08CF"/>
    <w:rsid w:val="007D06F3"/>
    <w:rsid w:val="007D1A23"/>
    <w:rsid w:val="007D2478"/>
    <w:rsid w:val="007D5C3F"/>
    <w:rsid w:val="007D6520"/>
    <w:rsid w:val="007E04AF"/>
    <w:rsid w:val="007E161F"/>
    <w:rsid w:val="007E1F69"/>
    <w:rsid w:val="007F0709"/>
    <w:rsid w:val="007F3C4A"/>
    <w:rsid w:val="007F41A3"/>
    <w:rsid w:val="007F47D3"/>
    <w:rsid w:val="007F7367"/>
    <w:rsid w:val="00802533"/>
    <w:rsid w:val="00802DF4"/>
    <w:rsid w:val="00804E9E"/>
    <w:rsid w:val="00823BD0"/>
    <w:rsid w:val="008303FE"/>
    <w:rsid w:val="00831EE1"/>
    <w:rsid w:val="00835EB3"/>
    <w:rsid w:val="0084749D"/>
    <w:rsid w:val="0085281F"/>
    <w:rsid w:val="00856265"/>
    <w:rsid w:val="008568B6"/>
    <w:rsid w:val="00856964"/>
    <w:rsid w:val="00861625"/>
    <w:rsid w:val="00864639"/>
    <w:rsid w:val="008702E2"/>
    <w:rsid w:val="0087419A"/>
    <w:rsid w:val="0088580B"/>
    <w:rsid w:val="0088623A"/>
    <w:rsid w:val="00892139"/>
    <w:rsid w:val="008B2BE3"/>
    <w:rsid w:val="008B4247"/>
    <w:rsid w:val="008B4D74"/>
    <w:rsid w:val="008B51D2"/>
    <w:rsid w:val="008B6488"/>
    <w:rsid w:val="008C593D"/>
    <w:rsid w:val="008C5A39"/>
    <w:rsid w:val="008D0126"/>
    <w:rsid w:val="008D34C5"/>
    <w:rsid w:val="008E3611"/>
    <w:rsid w:val="008F2F51"/>
    <w:rsid w:val="00903834"/>
    <w:rsid w:val="00906078"/>
    <w:rsid w:val="00910CB1"/>
    <w:rsid w:val="00912485"/>
    <w:rsid w:val="00915CA7"/>
    <w:rsid w:val="009163F4"/>
    <w:rsid w:val="009170B7"/>
    <w:rsid w:val="00923ED7"/>
    <w:rsid w:val="00924E47"/>
    <w:rsid w:val="0093292F"/>
    <w:rsid w:val="00953E52"/>
    <w:rsid w:val="0096304A"/>
    <w:rsid w:val="0096514E"/>
    <w:rsid w:val="00967384"/>
    <w:rsid w:val="00971DFD"/>
    <w:rsid w:val="00973CC6"/>
    <w:rsid w:val="0097478D"/>
    <w:rsid w:val="00996C6F"/>
    <w:rsid w:val="009A18FC"/>
    <w:rsid w:val="009A2196"/>
    <w:rsid w:val="009A3D68"/>
    <w:rsid w:val="009A3E2C"/>
    <w:rsid w:val="009A6F96"/>
    <w:rsid w:val="009B7A72"/>
    <w:rsid w:val="009C38AE"/>
    <w:rsid w:val="009C662D"/>
    <w:rsid w:val="009D16D5"/>
    <w:rsid w:val="009D4235"/>
    <w:rsid w:val="009D71F6"/>
    <w:rsid w:val="009E1267"/>
    <w:rsid w:val="009E1C3F"/>
    <w:rsid w:val="009E4594"/>
    <w:rsid w:val="009F7AE6"/>
    <w:rsid w:val="00A019D2"/>
    <w:rsid w:val="00A023F5"/>
    <w:rsid w:val="00A07171"/>
    <w:rsid w:val="00A21BA3"/>
    <w:rsid w:val="00A23CC4"/>
    <w:rsid w:val="00A23CD5"/>
    <w:rsid w:val="00A25658"/>
    <w:rsid w:val="00A324FA"/>
    <w:rsid w:val="00A41108"/>
    <w:rsid w:val="00A57063"/>
    <w:rsid w:val="00A57C31"/>
    <w:rsid w:val="00A6022E"/>
    <w:rsid w:val="00A628BF"/>
    <w:rsid w:val="00A6752F"/>
    <w:rsid w:val="00A752D3"/>
    <w:rsid w:val="00A75598"/>
    <w:rsid w:val="00A77F33"/>
    <w:rsid w:val="00A84AD0"/>
    <w:rsid w:val="00A87BE9"/>
    <w:rsid w:val="00AA333F"/>
    <w:rsid w:val="00AA39C1"/>
    <w:rsid w:val="00AB3303"/>
    <w:rsid w:val="00AB666F"/>
    <w:rsid w:val="00AC531C"/>
    <w:rsid w:val="00AC6D5C"/>
    <w:rsid w:val="00AD1D39"/>
    <w:rsid w:val="00AD7328"/>
    <w:rsid w:val="00AE76D1"/>
    <w:rsid w:val="00AF0641"/>
    <w:rsid w:val="00AF689C"/>
    <w:rsid w:val="00AF6C15"/>
    <w:rsid w:val="00B0487A"/>
    <w:rsid w:val="00B10A42"/>
    <w:rsid w:val="00B20026"/>
    <w:rsid w:val="00B234C5"/>
    <w:rsid w:val="00B25A82"/>
    <w:rsid w:val="00B3235F"/>
    <w:rsid w:val="00B415CE"/>
    <w:rsid w:val="00B418EE"/>
    <w:rsid w:val="00B44A36"/>
    <w:rsid w:val="00B5246A"/>
    <w:rsid w:val="00B5485A"/>
    <w:rsid w:val="00B6120C"/>
    <w:rsid w:val="00B62A7D"/>
    <w:rsid w:val="00B80735"/>
    <w:rsid w:val="00B80B38"/>
    <w:rsid w:val="00B81B90"/>
    <w:rsid w:val="00BA2511"/>
    <w:rsid w:val="00BA27ED"/>
    <w:rsid w:val="00BA4A68"/>
    <w:rsid w:val="00BB53B9"/>
    <w:rsid w:val="00BB5DC8"/>
    <w:rsid w:val="00BC0D4D"/>
    <w:rsid w:val="00BC4320"/>
    <w:rsid w:val="00BC519B"/>
    <w:rsid w:val="00BC6466"/>
    <w:rsid w:val="00BC7A17"/>
    <w:rsid w:val="00BD392E"/>
    <w:rsid w:val="00BE1D1A"/>
    <w:rsid w:val="00BF7AAB"/>
    <w:rsid w:val="00C015F0"/>
    <w:rsid w:val="00C028B7"/>
    <w:rsid w:val="00C12909"/>
    <w:rsid w:val="00C163D8"/>
    <w:rsid w:val="00C173E2"/>
    <w:rsid w:val="00C21386"/>
    <w:rsid w:val="00C34731"/>
    <w:rsid w:val="00C348C9"/>
    <w:rsid w:val="00C53A79"/>
    <w:rsid w:val="00C664BD"/>
    <w:rsid w:val="00C67DFD"/>
    <w:rsid w:val="00C70BE5"/>
    <w:rsid w:val="00C71C6F"/>
    <w:rsid w:val="00C81CB9"/>
    <w:rsid w:val="00C83FD7"/>
    <w:rsid w:val="00C85BDF"/>
    <w:rsid w:val="00C8750D"/>
    <w:rsid w:val="00C94AF6"/>
    <w:rsid w:val="00C9555C"/>
    <w:rsid w:val="00CA24A6"/>
    <w:rsid w:val="00CA4236"/>
    <w:rsid w:val="00CB1010"/>
    <w:rsid w:val="00CB36CB"/>
    <w:rsid w:val="00CB663C"/>
    <w:rsid w:val="00CC114D"/>
    <w:rsid w:val="00CC5041"/>
    <w:rsid w:val="00CC57A9"/>
    <w:rsid w:val="00CC6DB9"/>
    <w:rsid w:val="00CC7F4D"/>
    <w:rsid w:val="00CD2E8D"/>
    <w:rsid w:val="00CD36B5"/>
    <w:rsid w:val="00CD4D9C"/>
    <w:rsid w:val="00CD53D4"/>
    <w:rsid w:val="00CD77E7"/>
    <w:rsid w:val="00CE1BAF"/>
    <w:rsid w:val="00CF226A"/>
    <w:rsid w:val="00D15846"/>
    <w:rsid w:val="00D22E3F"/>
    <w:rsid w:val="00D242C6"/>
    <w:rsid w:val="00D563AB"/>
    <w:rsid w:val="00D56767"/>
    <w:rsid w:val="00D60A6F"/>
    <w:rsid w:val="00D611DE"/>
    <w:rsid w:val="00D623C2"/>
    <w:rsid w:val="00D65EA0"/>
    <w:rsid w:val="00D70C7C"/>
    <w:rsid w:val="00D72D3A"/>
    <w:rsid w:val="00D732D4"/>
    <w:rsid w:val="00D9465C"/>
    <w:rsid w:val="00DA0A55"/>
    <w:rsid w:val="00DB60DD"/>
    <w:rsid w:val="00DC3524"/>
    <w:rsid w:val="00DC48C4"/>
    <w:rsid w:val="00DD029F"/>
    <w:rsid w:val="00DE0F73"/>
    <w:rsid w:val="00DF7C5E"/>
    <w:rsid w:val="00E00B28"/>
    <w:rsid w:val="00E06265"/>
    <w:rsid w:val="00E20895"/>
    <w:rsid w:val="00E31C3E"/>
    <w:rsid w:val="00E32166"/>
    <w:rsid w:val="00E44DE0"/>
    <w:rsid w:val="00E460B8"/>
    <w:rsid w:val="00E505DB"/>
    <w:rsid w:val="00E55BB9"/>
    <w:rsid w:val="00E5726E"/>
    <w:rsid w:val="00E61B8A"/>
    <w:rsid w:val="00E6421F"/>
    <w:rsid w:val="00E675FA"/>
    <w:rsid w:val="00E705C7"/>
    <w:rsid w:val="00E71AB4"/>
    <w:rsid w:val="00E7582F"/>
    <w:rsid w:val="00E75892"/>
    <w:rsid w:val="00E75BA5"/>
    <w:rsid w:val="00E9113F"/>
    <w:rsid w:val="00E96BD0"/>
    <w:rsid w:val="00EA275E"/>
    <w:rsid w:val="00EA6ACA"/>
    <w:rsid w:val="00EA7644"/>
    <w:rsid w:val="00EB0671"/>
    <w:rsid w:val="00EB16C7"/>
    <w:rsid w:val="00EB61FD"/>
    <w:rsid w:val="00EC2241"/>
    <w:rsid w:val="00EC57D1"/>
    <w:rsid w:val="00EC785A"/>
    <w:rsid w:val="00EE38C5"/>
    <w:rsid w:val="00F004A7"/>
    <w:rsid w:val="00F00CDA"/>
    <w:rsid w:val="00F052E0"/>
    <w:rsid w:val="00F10119"/>
    <w:rsid w:val="00F10AF1"/>
    <w:rsid w:val="00F15CEB"/>
    <w:rsid w:val="00F170CE"/>
    <w:rsid w:val="00F31661"/>
    <w:rsid w:val="00F3469F"/>
    <w:rsid w:val="00F371A4"/>
    <w:rsid w:val="00F414BA"/>
    <w:rsid w:val="00F42A67"/>
    <w:rsid w:val="00F45981"/>
    <w:rsid w:val="00F50CDD"/>
    <w:rsid w:val="00F60C68"/>
    <w:rsid w:val="00F665BF"/>
    <w:rsid w:val="00F67176"/>
    <w:rsid w:val="00F678C8"/>
    <w:rsid w:val="00F7350F"/>
    <w:rsid w:val="00F74059"/>
    <w:rsid w:val="00F84B4E"/>
    <w:rsid w:val="00F92E05"/>
    <w:rsid w:val="00F9340D"/>
    <w:rsid w:val="00FA249C"/>
    <w:rsid w:val="00FA2C05"/>
    <w:rsid w:val="00FB250F"/>
    <w:rsid w:val="00FB31B0"/>
    <w:rsid w:val="00FB7782"/>
    <w:rsid w:val="00FC0094"/>
    <w:rsid w:val="00FD5D95"/>
    <w:rsid w:val="00FE346D"/>
    <w:rsid w:val="00FE48AA"/>
    <w:rsid w:val="00FE75B5"/>
    <w:rsid w:val="00FF18CB"/>
    <w:rsid w:val="00FF4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AEC0D"/>
  <w15:docId w15:val="{456E56C8-A806-4371-A4A2-BA59668D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D4"/>
    <w:pPr>
      <w:spacing w:after="200" w:line="276" w:lineRule="auto"/>
    </w:pPr>
    <w:rPr>
      <w:sz w:val="22"/>
      <w:szCs w:val="22"/>
    </w:rPr>
  </w:style>
  <w:style w:type="paragraph" w:styleId="Heading1">
    <w:name w:val="heading 1"/>
    <w:basedOn w:val="Normal"/>
    <w:next w:val="Normal"/>
    <w:link w:val="Heading1Char"/>
    <w:qFormat/>
    <w:rsid w:val="0007496E"/>
    <w:pPr>
      <w:keepNext/>
      <w:autoSpaceDE w:val="0"/>
      <w:autoSpaceDN w:val="0"/>
      <w:spacing w:after="0" w:line="240" w:lineRule="auto"/>
      <w:outlineLvl w:val="0"/>
    </w:pPr>
    <w:rPr>
      <w:rFonts w:ascii="Times New Roman" w:eastAsia="Times New Roman" w:hAnsi="Times New Roman"/>
      <w:b/>
      <w:bCs/>
      <w:spacing w:val="-3"/>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478"/>
    <w:pPr>
      <w:ind w:left="720"/>
      <w:contextualSpacing/>
    </w:pPr>
  </w:style>
  <w:style w:type="paragraph" w:styleId="BalloonText">
    <w:name w:val="Balloon Text"/>
    <w:basedOn w:val="Normal"/>
    <w:link w:val="BalloonTextChar"/>
    <w:uiPriority w:val="99"/>
    <w:semiHidden/>
    <w:unhideWhenUsed/>
    <w:rsid w:val="007D24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2478"/>
    <w:rPr>
      <w:rFonts w:ascii="Tahoma" w:hAnsi="Tahoma" w:cs="Tahoma"/>
      <w:sz w:val="16"/>
      <w:szCs w:val="16"/>
    </w:rPr>
  </w:style>
  <w:style w:type="character" w:styleId="Hyperlink">
    <w:name w:val="Hyperlink"/>
    <w:uiPriority w:val="99"/>
    <w:unhideWhenUsed/>
    <w:rsid w:val="007D2478"/>
    <w:rPr>
      <w:color w:val="0000FF"/>
      <w:u w:val="single"/>
    </w:rPr>
  </w:style>
  <w:style w:type="paragraph" w:styleId="Header">
    <w:name w:val="header"/>
    <w:basedOn w:val="Normal"/>
    <w:link w:val="HeaderChar"/>
    <w:uiPriority w:val="99"/>
    <w:unhideWhenUsed/>
    <w:rsid w:val="0001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CE"/>
  </w:style>
  <w:style w:type="paragraph" w:styleId="Footer">
    <w:name w:val="footer"/>
    <w:basedOn w:val="Normal"/>
    <w:link w:val="FooterChar"/>
    <w:uiPriority w:val="99"/>
    <w:unhideWhenUsed/>
    <w:rsid w:val="0001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CE"/>
  </w:style>
  <w:style w:type="character" w:styleId="FollowedHyperlink">
    <w:name w:val="FollowedHyperlink"/>
    <w:uiPriority w:val="99"/>
    <w:semiHidden/>
    <w:unhideWhenUsed/>
    <w:rsid w:val="00B80735"/>
    <w:rPr>
      <w:color w:val="800080"/>
      <w:u w:val="single"/>
    </w:rPr>
  </w:style>
  <w:style w:type="character" w:styleId="CommentReference">
    <w:name w:val="annotation reference"/>
    <w:uiPriority w:val="99"/>
    <w:semiHidden/>
    <w:unhideWhenUsed/>
    <w:rsid w:val="00183231"/>
    <w:rPr>
      <w:sz w:val="16"/>
      <w:szCs w:val="16"/>
    </w:rPr>
  </w:style>
  <w:style w:type="paragraph" w:styleId="CommentText">
    <w:name w:val="annotation text"/>
    <w:basedOn w:val="Normal"/>
    <w:link w:val="CommentTextChar"/>
    <w:uiPriority w:val="99"/>
    <w:unhideWhenUsed/>
    <w:rsid w:val="00183231"/>
    <w:pPr>
      <w:spacing w:line="240" w:lineRule="auto"/>
    </w:pPr>
    <w:rPr>
      <w:sz w:val="20"/>
      <w:szCs w:val="20"/>
    </w:rPr>
  </w:style>
  <w:style w:type="character" w:customStyle="1" w:styleId="CommentTextChar">
    <w:name w:val="Comment Text Char"/>
    <w:link w:val="CommentText"/>
    <w:uiPriority w:val="99"/>
    <w:rsid w:val="00183231"/>
    <w:rPr>
      <w:sz w:val="20"/>
      <w:szCs w:val="20"/>
    </w:rPr>
  </w:style>
  <w:style w:type="paragraph" w:styleId="CommentSubject">
    <w:name w:val="annotation subject"/>
    <w:basedOn w:val="CommentText"/>
    <w:next w:val="CommentText"/>
    <w:link w:val="CommentSubjectChar"/>
    <w:uiPriority w:val="99"/>
    <w:semiHidden/>
    <w:unhideWhenUsed/>
    <w:rsid w:val="00183231"/>
    <w:rPr>
      <w:b/>
      <w:bCs/>
    </w:rPr>
  </w:style>
  <w:style w:type="character" w:customStyle="1" w:styleId="CommentSubjectChar">
    <w:name w:val="Comment Subject Char"/>
    <w:link w:val="CommentSubject"/>
    <w:uiPriority w:val="99"/>
    <w:semiHidden/>
    <w:rsid w:val="00183231"/>
    <w:rPr>
      <w:b/>
      <w:bCs/>
      <w:sz w:val="20"/>
      <w:szCs w:val="20"/>
    </w:rPr>
  </w:style>
  <w:style w:type="paragraph" w:styleId="NormalWeb">
    <w:name w:val="Normal (Web)"/>
    <w:basedOn w:val="Normal"/>
    <w:uiPriority w:val="99"/>
    <w:semiHidden/>
    <w:unhideWhenUsed/>
    <w:rsid w:val="00F92E0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F4598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32166"/>
    <w:rPr>
      <w:b/>
      <w:bCs/>
      <w:sz w:val="20"/>
      <w:szCs w:val="20"/>
    </w:rPr>
  </w:style>
  <w:style w:type="character" w:styleId="PlaceholderText">
    <w:name w:val="Placeholder Text"/>
    <w:basedOn w:val="DefaultParagraphFont"/>
    <w:uiPriority w:val="99"/>
    <w:semiHidden/>
    <w:rsid w:val="003C470F"/>
    <w:rPr>
      <w:color w:val="808080"/>
    </w:rPr>
  </w:style>
  <w:style w:type="paragraph" w:styleId="Revision">
    <w:name w:val="Revision"/>
    <w:hidden/>
    <w:uiPriority w:val="99"/>
    <w:semiHidden/>
    <w:rsid w:val="00322C3C"/>
    <w:rPr>
      <w:sz w:val="22"/>
      <w:szCs w:val="22"/>
    </w:rPr>
  </w:style>
  <w:style w:type="character" w:customStyle="1" w:styleId="Heading1Char">
    <w:name w:val="Heading 1 Char"/>
    <w:basedOn w:val="DefaultParagraphFont"/>
    <w:link w:val="Heading1"/>
    <w:rsid w:val="0007496E"/>
    <w:rPr>
      <w:rFonts w:ascii="Times New Roman" w:eastAsia="Times New Roman" w:hAnsi="Times New Roman"/>
      <w:b/>
      <w:bCs/>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9798">
      <w:bodyDiv w:val="1"/>
      <w:marLeft w:val="0"/>
      <w:marRight w:val="0"/>
      <w:marTop w:val="0"/>
      <w:marBottom w:val="0"/>
      <w:divBdr>
        <w:top w:val="none" w:sz="0" w:space="0" w:color="auto"/>
        <w:left w:val="none" w:sz="0" w:space="0" w:color="auto"/>
        <w:bottom w:val="none" w:sz="0" w:space="0" w:color="auto"/>
        <w:right w:val="none" w:sz="0" w:space="0" w:color="auto"/>
      </w:divBdr>
    </w:div>
    <w:div w:id="343631018">
      <w:bodyDiv w:val="1"/>
      <w:marLeft w:val="0"/>
      <w:marRight w:val="0"/>
      <w:marTop w:val="0"/>
      <w:marBottom w:val="0"/>
      <w:divBdr>
        <w:top w:val="none" w:sz="0" w:space="0" w:color="auto"/>
        <w:left w:val="none" w:sz="0" w:space="0" w:color="auto"/>
        <w:bottom w:val="none" w:sz="0" w:space="0" w:color="auto"/>
        <w:right w:val="none" w:sz="0" w:space="0" w:color="auto"/>
      </w:divBdr>
    </w:div>
    <w:div w:id="417094698">
      <w:bodyDiv w:val="1"/>
      <w:marLeft w:val="0"/>
      <w:marRight w:val="0"/>
      <w:marTop w:val="0"/>
      <w:marBottom w:val="0"/>
      <w:divBdr>
        <w:top w:val="none" w:sz="0" w:space="0" w:color="auto"/>
        <w:left w:val="none" w:sz="0" w:space="0" w:color="auto"/>
        <w:bottom w:val="none" w:sz="0" w:space="0" w:color="auto"/>
        <w:right w:val="none" w:sz="0" w:space="0" w:color="auto"/>
      </w:divBdr>
    </w:div>
    <w:div w:id="458845262">
      <w:bodyDiv w:val="1"/>
      <w:marLeft w:val="0"/>
      <w:marRight w:val="0"/>
      <w:marTop w:val="0"/>
      <w:marBottom w:val="0"/>
      <w:divBdr>
        <w:top w:val="none" w:sz="0" w:space="0" w:color="auto"/>
        <w:left w:val="none" w:sz="0" w:space="0" w:color="auto"/>
        <w:bottom w:val="none" w:sz="0" w:space="0" w:color="auto"/>
        <w:right w:val="none" w:sz="0" w:space="0" w:color="auto"/>
      </w:divBdr>
      <w:divsChild>
        <w:div w:id="1984577331">
          <w:marLeft w:val="1080"/>
          <w:marRight w:val="0"/>
          <w:marTop w:val="100"/>
          <w:marBottom w:val="0"/>
          <w:divBdr>
            <w:top w:val="none" w:sz="0" w:space="0" w:color="auto"/>
            <w:left w:val="none" w:sz="0" w:space="0" w:color="auto"/>
            <w:bottom w:val="none" w:sz="0" w:space="0" w:color="auto"/>
            <w:right w:val="none" w:sz="0" w:space="0" w:color="auto"/>
          </w:divBdr>
        </w:div>
      </w:divsChild>
    </w:div>
    <w:div w:id="795683253">
      <w:bodyDiv w:val="1"/>
      <w:marLeft w:val="0"/>
      <w:marRight w:val="0"/>
      <w:marTop w:val="0"/>
      <w:marBottom w:val="0"/>
      <w:divBdr>
        <w:top w:val="none" w:sz="0" w:space="0" w:color="auto"/>
        <w:left w:val="none" w:sz="0" w:space="0" w:color="auto"/>
        <w:bottom w:val="none" w:sz="0" w:space="0" w:color="auto"/>
        <w:right w:val="none" w:sz="0" w:space="0" w:color="auto"/>
      </w:divBdr>
    </w:div>
    <w:div w:id="892422754">
      <w:bodyDiv w:val="1"/>
      <w:marLeft w:val="0"/>
      <w:marRight w:val="0"/>
      <w:marTop w:val="0"/>
      <w:marBottom w:val="0"/>
      <w:divBdr>
        <w:top w:val="none" w:sz="0" w:space="0" w:color="auto"/>
        <w:left w:val="none" w:sz="0" w:space="0" w:color="auto"/>
        <w:bottom w:val="none" w:sz="0" w:space="0" w:color="auto"/>
        <w:right w:val="none" w:sz="0" w:space="0" w:color="auto"/>
      </w:divBdr>
    </w:div>
    <w:div w:id="893661269">
      <w:bodyDiv w:val="1"/>
      <w:marLeft w:val="0"/>
      <w:marRight w:val="0"/>
      <w:marTop w:val="0"/>
      <w:marBottom w:val="0"/>
      <w:divBdr>
        <w:top w:val="none" w:sz="0" w:space="0" w:color="auto"/>
        <w:left w:val="none" w:sz="0" w:space="0" w:color="auto"/>
        <w:bottom w:val="none" w:sz="0" w:space="0" w:color="auto"/>
        <w:right w:val="none" w:sz="0" w:space="0" w:color="auto"/>
      </w:divBdr>
    </w:div>
    <w:div w:id="1270578699">
      <w:bodyDiv w:val="1"/>
      <w:marLeft w:val="0"/>
      <w:marRight w:val="0"/>
      <w:marTop w:val="0"/>
      <w:marBottom w:val="0"/>
      <w:divBdr>
        <w:top w:val="none" w:sz="0" w:space="0" w:color="auto"/>
        <w:left w:val="none" w:sz="0" w:space="0" w:color="auto"/>
        <w:bottom w:val="none" w:sz="0" w:space="0" w:color="auto"/>
        <w:right w:val="none" w:sz="0" w:space="0" w:color="auto"/>
      </w:divBdr>
    </w:div>
    <w:div w:id="1495343136">
      <w:bodyDiv w:val="1"/>
      <w:marLeft w:val="0"/>
      <w:marRight w:val="0"/>
      <w:marTop w:val="0"/>
      <w:marBottom w:val="0"/>
      <w:divBdr>
        <w:top w:val="none" w:sz="0" w:space="0" w:color="auto"/>
        <w:left w:val="none" w:sz="0" w:space="0" w:color="auto"/>
        <w:bottom w:val="none" w:sz="0" w:space="0" w:color="auto"/>
        <w:right w:val="none" w:sz="0" w:space="0" w:color="auto"/>
      </w:divBdr>
    </w:div>
    <w:div w:id="1522939453">
      <w:bodyDiv w:val="1"/>
      <w:marLeft w:val="0"/>
      <w:marRight w:val="0"/>
      <w:marTop w:val="0"/>
      <w:marBottom w:val="0"/>
      <w:divBdr>
        <w:top w:val="none" w:sz="0" w:space="0" w:color="auto"/>
        <w:left w:val="none" w:sz="0" w:space="0" w:color="auto"/>
        <w:bottom w:val="none" w:sz="0" w:space="0" w:color="auto"/>
        <w:right w:val="none" w:sz="0" w:space="0" w:color="auto"/>
      </w:divBdr>
    </w:div>
    <w:div w:id="1720280669">
      <w:bodyDiv w:val="1"/>
      <w:marLeft w:val="0"/>
      <w:marRight w:val="0"/>
      <w:marTop w:val="0"/>
      <w:marBottom w:val="0"/>
      <w:divBdr>
        <w:top w:val="none" w:sz="0" w:space="0" w:color="auto"/>
        <w:left w:val="none" w:sz="0" w:space="0" w:color="auto"/>
        <w:bottom w:val="none" w:sz="0" w:space="0" w:color="auto"/>
        <w:right w:val="none" w:sz="0" w:space="0" w:color="auto"/>
      </w:divBdr>
    </w:div>
    <w:div w:id="1742868932">
      <w:bodyDiv w:val="1"/>
      <w:marLeft w:val="0"/>
      <w:marRight w:val="0"/>
      <w:marTop w:val="0"/>
      <w:marBottom w:val="0"/>
      <w:divBdr>
        <w:top w:val="none" w:sz="0" w:space="0" w:color="auto"/>
        <w:left w:val="none" w:sz="0" w:space="0" w:color="auto"/>
        <w:bottom w:val="none" w:sz="0" w:space="0" w:color="auto"/>
        <w:right w:val="none" w:sz="0" w:space="0" w:color="auto"/>
      </w:divBdr>
    </w:div>
    <w:div w:id="1860198565">
      <w:bodyDiv w:val="1"/>
      <w:marLeft w:val="0"/>
      <w:marRight w:val="0"/>
      <w:marTop w:val="0"/>
      <w:marBottom w:val="0"/>
      <w:divBdr>
        <w:top w:val="none" w:sz="0" w:space="0" w:color="auto"/>
        <w:left w:val="none" w:sz="0" w:space="0" w:color="auto"/>
        <w:bottom w:val="none" w:sz="0" w:space="0" w:color="auto"/>
        <w:right w:val="none" w:sz="0" w:space="0" w:color="auto"/>
      </w:divBdr>
    </w:div>
    <w:div w:id="1913198954">
      <w:bodyDiv w:val="1"/>
      <w:marLeft w:val="0"/>
      <w:marRight w:val="0"/>
      <w:marTop w:val="0"/>
      <w:marBottom w:val="0"/>
      <w:divBdr>
        <w:top w:val="none" w:sz="0" w:space="0" w:color="auto"/>
        <w:left w:val="none" w:sz="0" w:space="0" w:color="auto"/>
        <w:bottom w:val="none" w:sz="0" w:space="0" w:color="auto"/>
        <w:right w:val="none" w:sz="0" w:space="0" w:color="auto"/>
      </w:divBdr>
    </w:div>
    <w:div w:id="2103404665">
      <w:bodyDiv w:val="1"/>
      <w:marLeft w:val="0"/>
      <w:marRight w:val="0"/>
      <w:marTop w:val="0"/>
      <w:marBottom w:val="0"/>
      <w:divBdr>
        <w:top w:val="none" w:sz="0" w:space="0" w:color="auto"/>
        <w:left w:val="none" w:sz="0" w:space="0" w:color="auto"/>
        <w:bottom w:val="none" w:sz="0" w:space="0" w:color="auto"/>
        <w:right w:val="none" w:sz="0" w:space="0" w:color="auto"/>
      </w:divBdr>
    </w:div>
    <w:div w:id="2106149057">
      <w:bodyDiv w:val="1"/>
      <w:marLeft w:val="0"/>
      <w:marRight w:val="0"/>
      <w:marTop w:val="0"/>
      <w:marBottom w:val="0"/>
      <w:divBdr>
        <w:top w:val="none" w:sz="0" w:space="0" w:color="auto"/>
        <w:left w:val="none" w:sz="0" w:space="0" w:color="auto"/>
        <w:bottom w:val="none" w:sz="0" w:space="0" w:color="auto"/>
        <w:right w:val="none" w:sz="0" w:space="0" w:color="auto"/>
      </w:divBdr>
    </w:div>
    <w:div w:id="2120634657">
      <w:bodyDiv w:val="1"/>
      <w:marLeft w:val="0"/>
      <w:marRight w:val="0"/>
      <w:marTop w:val="0"/>
      <w:marBottom w:val="0"/>
      <w:divBdr>
        <w:top w:val="none" w:sz="0" w:space="0" w:color="auto"/>
        <w:left w:val="none" w:sz="0" w:space="0" w:color="auto"/>
        <w:bottom w:val="none" w:sz="0" w:space="0" w:color="auto"/>
        <w:right w:val="none" w:sz="0" w:space="0" w:color="auto"/>
      </w:divBdr>
      <w:divsChild>
        <w:div w:id="1847741582">
          <w:marLeft w:val="0"/>
          <w:marRight w:val="0"/>
          <w:marTop w:val="0"/>
          <w:marBottom w:val="0"/>
          <w:divBdr>
            <w:top w:val="none" w:sz="0" w:space="0" w:color="auto"/>
            <w:left w:val="none" w:sz="0" w:space="0" w:color="auto"/>
            <w:bottom w:val="none" w:sz="0" w:space="0" w:color="auto"/>
            <w:right w:val="none" w:sz="0" w:space="0" w:color="auto"/>
          </w:divBdr>
          <w:divsChild>
            <w:div w:id="480779038">
              <w:marLeft w:val="0"/>
              <w:marRight w:val="0"/>
              <w:marTop w:val="0"/>
              <w:marBottom w:val="0"/>
              <w:divBdr>
                <w:top w:val="none" w:sz="0" w:space="0" w:color="auto"/>
                <w:left w:val="none" w:sz="0" w:space="0" w:color="auto"/>
                <w:bottom w:val="none" w:sz="0" w:space="0" w:color="auto"/>
                <w:right w:val="none" w:sz="0" w:space="0" w:color="auto"/>
              </w:divBdr>
              <w:divsChild>
                <w:div w:id="1541473221">
                  <w:marLeft w:val="360"/>
                  <w:marRight w:val="96"/>
                  <w:marTop w:val="0"/>
                  <w:marBottom w:val="0"/>
                  <w:divBdr>
                    <w:top w:val="none" w:sz="0" w:space="0" w:color="auto"/>
                    <w:left w:val="none" w:sz="0" w:space="0" w:color="auto"/>
                    <w:bottom w:val="none" w:sz="0" w:space="0" w:color="auto"/>
                    <w:right w:val="none" w:sz="0" w:space="0" w:color="auto"/>
                  </w:divBdr>
                </w:div>
              </w:divsChild>
            </w:div>
            <w:div w:id="516698842">
              <w:marLeft w:val="0"/>
              <w:marRight w:val="0"/>
              <w:marTop w:val="0"/>
              <w:marBottom w:val="0"/>
              <w:divBdr>
                <w:top w:val="none" w:sz="0" w:space="0" w:color="auto"/>
                <w:left w:val="none" w:sz="0" w:space="0" w:color="auto"/>
                <w:bottom w:val="none" w:sz="0" w:space="0" w:color="auto"/>
                <w:right w:val="none" w:sz="0" w:space="0" w:color="auto"/>
              </w:divBdr>
              <w:divsChild>
                <w:div w:id="1391537423">
                  <w:marLeft w:val="360"/>
                  <w:marRight w:val="96"/>
                  <w:marTop w:val="0"/>
                  <w:marBottom w:val="0"/>
                  <w:divBdr>
                    <w:top w:val="none" w:sz="0" w:space="0" w:color="auto"/>
                    <w:left w:val="none" w:sz="0" w:space="0" w:color="auto"/>
                    <w:bottom w:val="none" w:sz="0" w:space="0" w:color="auto"/>
                    <w:right w:val="none" w:sz="0" w:space="0" w:color="auto"/>
                  </w:divBdr>
                </w:div>
              </w:divsChild>
            </w:div>
            <w:div w:id="1898782428">
              <w:marLeft w:val="0"/>
              <w:marRight w:val="0"/>
              <w:marTop w:val="0"/>
              <w:marBottom w:val="0"/>
              <w:divBdr>
                <w:top w:val="none" w:sz="0" w:space="0" w:color="auto"/>
                <w:left w:val="none" w:sz="0" w:space="0" w:color="auto"/>
                <w:bottom w:val="none" w:sz="0" w:space="0" w:color="auto"/>
                <w:right w:val="none" w:sz="0" w:space="0" w:color="auto"/>
              </w:divBdr>
              <w:divsChild>
                <w:div w:id="748891332">
                  <w:marLeft w:val="360"/>
                  <w:marRight w:val="96"/>
                  <w:marTop w:val="0"/>
                  <w:marBottom w:val="0"/>
                  <w:divBdr>
                    <w:top w:val="none" w:sz="0" w:space="0" w:color="auto"/>
                    <w:left w:val="none" w:sz="0" w:space="0" w:color="auto"/>
                    <w:bottom w:val="none" w:sz="0" w:space="0" w:color="auto"/>
                    <w:right w:val="none" w:sz="0" w:space="0" w:color="auto"/>
                  </w:divBdr>
                </w:div>
              </w:divsChild>
            </w:div>
            <w:div w:id="2008289057">
              <w:marLeft w:val="0"/>
              <w:marRight w:val="0"/>
              <w:marTop w:val="0"/>
              <w:marBottom w:val="0"/>
              <w:divBdr>
                <w:top w:val="none" w:sz="0" w:space="0" w:color="auto"/>
                <w:left w:val="none" w:sz="0" w:space="0" w:color="auto"/>
                <w:bottom w:val="none" w:sz="0" w:space="0" w:color="auto"/>
                <w:right w:val="none" w:sz="0" w:space="0" w:color="auto"/>
              </w:divBdr>
              <w:divsChild>
                <w:div w:id="20196919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29D2-8B1B-4FF7-AF96-D3555240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4255</Words>
  <Characters>24254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UMass Lowell</Company>
  <LinksUpToDate>false</LinksUpToDate>
  <CharactersWithSpaces>28453</CharactersWithSpaces>
  <SharedDoc>false</SharedDoc>
  <HLinks>
    <vt:vector size="6" baseType="variant">
      <vt:variant>
        <vt:i4>4325499</vt:i4>
      </vt:variant>
      <vt:variant>
        <vt:i4>0</vt:i4>
      </vt:variant>
      <vt:variant>
        <vt:i4>0</vt:i4>
      </vt:variant>
      <vt:variant>
        <vt:i4>5</vt:i4>
      </vt:variant>
      <vt:variant>
        <vt:lpwstr>mailto:aljohn08@syr.edu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Morris, Joshua P</cp:lastModifiedBy>
  <cp:revision>3</cp:revision>
  <cp:lastPrinted>2015-11-13T17:20:00Z</cp:lastPrinted>
  <dcterms:created xsi:type="dcterms:W3CDTF">2017-06-28T17:03:00Z</dcterms:created>
  <dcterms:modified xsi:type="dcterms:W3CDTF">2017-06-28T17:08:00Z</dcterms:modified>
</cp:coreProperties>
</file>